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53" w:rsidRDefault="00B95A53" w:rsidP="005D2F0A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C989696" wp14:editId="54D5B9C1">
            <wp:simplePos x="0" y="0"/>
            <wp:positionH relativeFrom="column">
              <wp:posOffset>-626110</wp:posOffset>
            </wp:positionH>
            <wp:positionV relativeFrom="paragraph">
              <wp:posOffset>-266553</wp:posOffset>
            </wp:positionV>
            <wp:extent cx="10597661" cy="736626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24" t="2479" r="12317" b="5147"/>
                    <a:stretch/>
                  </pic:blipFill>
                  <pic:spPr bwMode="auto">
                    <a:xfrm>
                      <a:off x="0" y="0"/>
                      <a:ext cx="10597661" cy="73662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95A53" w:rsidRDefault="00B95A53" w:rsidP="005D2F0A">
      <w:pPr>
        <w:jc w:val="center"/>
        <w:rPr>
          <w:rFonts w:ascii="Times New Roman" w:hAnsi="Times New Roman"/>
          <w:sz w:val="28"/>
          <w:szCs w:val="28"/>
        </w:rPr>
      </w:pPr>
    </w:p>
    <w:p w:rsidR="00B95A53" w:rsidRDefault="00B95A53" w:rsidP="005D2F0A">
      <w:pPr>
        <w:jc w:val="center"/>
        <w:rPr>
          <w:rFonts w:ascii="Times New Roman" w:hAnsi="Times New Roman"/>
          <w:sz w:val="28"/>
          <w:szCs w:val="28"/>
        </w:rPr>
      </w:pPr>
    </w:p>
    <w:p w:rsidR="00B95A53" w:rsidRDefault="00B95A53" w:rsidP="005D2F0A">
      <w:pPr>
        <w:jc w:val="center"/>
        <w:rPr>
          <w:rFonts w:ascii="Times New Roman" w:hAnsi="Times New Roman"/>
          <w:sz w:val="28"/>
          <w:szCs w:val="28"/>
        </w:rPr>
      </w:pPr>
    </w:p>
    <w:p w:rsidR="00B95A53" w:rsidRDefault="00B95A53" w:rsidP="005D2F0A">
      <w:pPr>
        <w:jc w:val="center"/>
        <w:rPr>
          <w:rFonts w:ascii="Times New Roman" w:hAnsi="Times New Roman"/>
          <w:sz w:val="28"/>
          <w:szCs w:val="28"/>
        </w:rPr>
      </w:pPr>
    </w:p>
    <w:p w:rsidR="00B95A53" w:rsidRDefault="00B95A53" w:rsidP="005D2F0A">
      <w:pPr>
        <w:jc w:val="center"/>
        <w:rPr>
          <w:rFonts w:ascii="Times New Roman" w:hAnsi="Times New Roman"/>
          <w:sz w:val="28"/>
          <w:szCs w:val="28"/>
        </w:rPr>
      </w:pPr>
    </w:p>
    <w:p w:rsidR="00B95A53" w:rsidRDefault="00B95A53" w:rsidP="005D2F0A">
      <w:pPr>
        <w:jc w:val="center"/>
        <w:rPr>
          <w:rFonts w:ascii="Times New Roman" w:hAnsi="Times New Roman"/>
          <w:sz w:val="28"/>
          <w:szCs w:val="28"/>
        </w:rPr>
      </w:pPr>
    </w:p>
    <w:p w:rsidR="00B95A53" w:rsidRDefault="00B95A53" w:rsidP="005D2F0A">
      <w:pPr>
        <w:jc w:val="center"/>
        <w:rPr>
          <w:rFonts w:ascii="Times New Roman" w:hAnsi="Times New Roman"/>
          <w:sz w:val="28"/>
          <w:szCs w:val="28"/>
        </w:rPr>
      </w:pPr>
    </w:p>
    <w:p w:rsidR="00B95A53" w:rsidRDefault="00B95A53" w:rsidP="005D2F0A">
      <w:pPr>
        <w:jc w:val="center"/>
        <w:rPr>
          <w:rFonts w:ascii="Times New Roman" w:hAnsi="Times New Roman"/>
          <w:sz w:val="28"/>
          <w:szCs w:val="28"/>
        </w:rPr>
      </w:pPr>
    </w:p>
    <w:p w:rsidR="00B95A53" w:rsidRDefault="00B95A53" w:rsidP="005D2F0A">
      <w:pPr>
        <w:jc w:val="center"/>
        <w:rPr>
          <w:rFonts w:ascii="Times New Roman" w:hAnsi="Times New Roman"/>
          <w:sz w:val="28"/>
          <w:szCs w:val="28"/>
        </w:rPr>
      </w:pPr>
    </w:p>
    <w:p w:rsidR="00B95A53" w:rsidRDefault="00B95A53" w:rsidP="005D2F0A">
      <w:pPr>
        <w:jc w:val="center"/>
        <w:rPr>
          <w:rFonts w:ascii="Times New Roman" w:hAnsi="Times New Roman"/>
          <w:sz w:val="28"/>
          <w:szCs w:val="28"/>
        </w:rPr>
      </w:pPr>
    </w:p>
    <w:p w:rsidR="00B95A53" w:rsidRDefault="00B95A53" w:rsidP="005D2F0A">
      <w:pPr>
        <w:jc w:val="center"/>
        <w:rPr>
          <w:rFonts w:ascii="Times New Roman" w:hAnsi="Times New Roman"/>
          <w:sz w:val="28"/>
          <w:szCs w:val="28"/>
        </w:rPr>
      </w:pPr>
    </w:p>
    <w:p w:rsidR="00B95A53" w:rsidRDefault="00B95A53" w:rsidP="005D2F0A">
      <w:pPr>
        <w:jc w:val="center"/>
        <w:rPr>
          <w:rFonts w:ascii="Times New Roman" w:hAnsi="Times New Roman"/>
          <w:sz w:val="28"/>
          <w:szCs w:val="28"/>
        </w:rPr>
      </w:pPr>
    </w:p>
    <w:p w:rsidR="00B95A53" w:rsidRDefault="00B95A53" w:rsidP="005D2F0A">
      <w:pPr>
        <w:jc w:val="center"/>
        <w:rPr>
          <w:rFonts w:ascii="Times New Roman" w:hAnsi="Times New Roman"/>
          <w:sz w:val="28"/>
          <w:szCs w:val="28"/>
        </w:rPr>
      </w:pPr>
    </w:p>
    <w:p w:rsidR="00B95A53" w:rsidRDefault="00B95A53" w:rsidP="005D2F0A">
      <w:pPr>
        <w:jc w:val="center"/>
        <w:rPr>
          <w:rFonts w:ascii="Times New Roman" w:hAnsi="Times New Roman"/>
          <w:sz w:val="28"/>
          <w:szCs w:val="28"/>
        </w:rPr>
      </w:pPr>
    </w:p>
    <w:p w:rsidR="00B95A53" w:rsidRDefault="00B95A53" w:rsidP="005D2F0A">
      <w:pPr>
        <w:jc w:val="center"/>
        <w:rPr>
          <w:rFonts w:ascii="Times New Roman" w:hAnsi="Times New Roman"/>
          <w:sz w:val="28"/>
          <w:szCs w:val="28"/>
        </w:rPr>
      </w:pPr>
    </w:p>
    <w:p w:rsidR="00B95A53" w:rsidRDefault="00B95A53" w:rsidP="005D2F0A">
      <w:pPr>
        <w:jc w:val="center"/>
        <w:rPr>
          <w:rFonts w:ascii="Times New Roman" w:hAnsi="Times New Roman"/>
          <w:sz w:val="28"/>
          <w:szCs w:val="28"/>
        </w:rPr>
      </w:pPr>
    </w:p>
    <w:p w:rsidR="005D2F0A" w:rsidRDefault="005D2F0A" w:rsidP="00155712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155712" w:rsidRDefault="00155712" w:rsidP="00155712">
      <w:pPr>
        <w:autoSpaceDE w:val="0"/>
        <w:autoSpaceDN w:val="0"/>
        <w:adjustRightInd w:val="0"/>
        <w:rPr>
          <w:b/>
          <w:bCs/>
        </w:rPr>
      </w:pPr>
    </w:p>
    <w:p w:rsidR="0019217D" w:rsidRDefault="0019217D" w:rsidP="0019217D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  <w:bCs/>
        </w:rPr>
      </w:pPr>
      <w:r>
        <w:rPr>
          <w:b/>
          <w:bCs/>
        </w:rPr>
        <w:tab/>
      </w:r>
      <w:r>
        <w:rPr>
          <w:rFonts w:ascii="Times New Roman" w:hAnsi="Times New Roman"/>
          <w:b/>
          <w:bCs/>
        </w:rPr>
        <w:t>Пояснительная записка</w:t>
      </w:r>
    </w:p>
    <w:p w:rsidR="0019217D" w:rsidRPr="004D5B60" w:rsidRDefault="0019217D" w:rsidP="0019217D">
      <w:pPr>
        <w:autoSpaceDE w:val="0"/>
        <w:autoSpaceDN w:val="0"/>
        <w:adjustRightInd w:val="0"/>
        <w:spacing w:after="0"/>
        <w:jc w:val="both"/>
      </w:pPr>
    </w:p>
    <w:p w:rsidR="00FB14DF" w:rsidRDefault="00FB14DF" w:rsidP="00FB14DF">
      <w:pPr>
        <w:spacing w:after="0" w:line="240" w:lineRule="auto"/>
        <w:ind w:left="720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FB14DF">
        <w:rPr>
          <w:rFonts w:ascii="Times New Roman" w:hAnsi="Times New Roman" w:cs="Times New Roman"/>
          <w:sz w:val="24"/>
          <w:szCs w:val="24"/>
        </w:rPr>
        <w:t>В основу курса «Литературное чтение на родном (русском) языке» положена мысль о том, что русская литература включает в себя систему ценностных кодов, единых для национальной культурной традиции. Являясь средством не только их сохранения, но и передачи подрастающему поколению, русская литература устанавливает тем самым преемственную связь прошлого, настоящего и будущего русской национально-культурной традиции в сознании младших школьников.</w:t>
      </w:r>
    </w:p>
    <w:p w:rsidR="00FB14DF" w:rsidRPr="00FB14DF" w:rsidRDefault="00FB14DF" w:rsidP="00FB14DF">
      <w:pPr>
        <w:spacing w:after="0" w:line="240" w:lineRule="auto"/>
        <w:ind w:left="720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FB14DF">
        <w:rPr>
          <w:rFonts w:ascii="Times New Roman" w:hAnsi="Times New Roman" w:cs="Times New Roman"/>
          <w:b/>
          <w:sz w:val="24"/>
          <w:szCs w:val="24"/>
        </w:rPr>
        <w:t>Целями</w:t>
      </w:r>
      <w:r w:rsidRPr="00FB14DF">
        <w:rPr>
          <w:rFonts w:ascii="Times New Roman" w:hAnsi="Times New Roman" w:cs="Times New Roman"/>
          <w:sz w:val="24"/>
          <w:szCs w:val="24"/>
        </w:rPr>
        <w:t xml:space="preserve"> изучения предмета «Литературное чтение на родном (русском) языке» являются:</w:t>
      </w:r>
    </w:p>
    <w:p w:rsidR="00FB14DF" w:rsidRPr="00FB14DF" w:rsidRDefault="00FB14DF" w:rsidP="00FB14D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B14DF">
        <w:rPr>
          <w:rFonts w:ascii="Times New Roman" w:hAnsi="Times New Roman" w:cs="Times New Roman"/>
          <w:sz w:val="24"/>
          <w:szCs w:val="24"/>
        </w:rPr>
        <w:t>1)</w:t>
      </w:r>
      <w:r w:rsidRPr="00FB14DF">
        <w:rPr>
          <w:rFonts w:ascii="Times New Roman" w:hAnsi="Times New Roman" w:cs="Times New Roman"/>
          <w:sz w:val="24"/>
          <w:szCs w:val="24"/>
        </w:rPr>
        <w:tab/>
        <w:t>воспитание ценностного отношения к русской литературе и русскому языку как существенной части родной культуры;</w:t>
      </w:r>
    </w:p>
    <w:p w:rsidR="00FB14DF" w:rsidRPr="00FB14DF" w:rsidRDefault="00FB14DF" w:rsidP="00FB14D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B14DF">
        <w:rPr>
          <w:rFonts w:ascii="Times New Roman" w:hAnsi="Times New Roman" w:cs="Times New Roman"/>
          <w:sz w:val="24"/>
          <w:szCs w:val="24"/>
        </w:rPr>
        <w:t>2)</w:t>
      </w:r>
      <w:r w:rsidRPr="00FB14DF">
        <w:rPr>
          <w:rFonts w:ascii="Times New Roman" w:hAnsi="Times New Roman" w:cs="Times New Roman"/>
          <w:sz w:val="24"/>
          <w:szCs w:val="24"/>
        </w:rPr>
        <w:tab/>
        <w:t>включение обучающихся в культурно-языковое пространство своего народа и приобщение к его культурному наследию и современности, к традициям своего народа;</w:t>
      </w:r>
    </w:p>
    <w:p w:rsidR="00FB14DF" w:rsidRPr="00FB14DF" w:rsidRDefault="00FB14DF" w:rsidP="00FB14D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B14DF">
        <w:rPr>
          <w:rFonts w:ascii="Times New Roman" w:hAnsi="Times New Roman" w:cs="Times New Roman"/>
          <w:sz w:val="24"/>
          <w:szCs w:val="24"/>
        </w:rPr>
        <w:t>3)</w:t>
      </w:r>
      <w:r w:rsidRPr="00FB14DF">
        <w:rPr>
          <w:rFonts w:ascii="Times New Roman" w:hAnsi="Times New Roman" w:cs="Times New Roman"/>
          <w:sz w:val="24"/>
          <w:szCs w:val="24"/>
        </w:rPr>
        <w:tab/>
        <w:t>осознание исторической преемственности поколений, своей ответственности за сохранение русской культуры;</w:t>
      </w:r>
    </w:p>
    <w:p w:rsidR="00FB14DF" w:rsidRPr="00FB14DF" w:rsidRDefault="00FB14DF" w:rsidP="00FB14D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B14DF">
        <w:rPr>
          <w:rFonts w:ascii="Times New Roman" w:hAnsi="Times New Roman" w:cs="Times New Roman"/>
          <w:sz w:val="24"/>
          <w:szCs w:val="24"/>
        </w:rPr>
        <w:t>4)</w:t>
      </w:r>
      <w:r w:rsidRPr="00FB14DF">
        <w:rPr>
          <w:rFonts w:ascii="Times New Roman" w:hAnsi="Times New Roman" w:cs="Times New Roman"/>
          <w:sz w:val="24"/>
          <w:szCs w:val="24"/>
        </w:rPr>
        <w:tab/>
        <w:t>развитие читательских умений.</w:t>
      </w:r>
    </w:p>
    <w:p w:rsidR="00FB14DF" w:rsidRPr="00FB14DF" w:rsidRDefault="00FB14DF" w:rsidP="00FB14D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B14DF">
        <w:rPr>
          <w:rFonts w:ascii="Times New Roman" w:hAnsi="Times New Roman" w:cs="Times New Roman"/>
          <w:sz w:val="24"/>
          <w:szCs w:val="24"/>
        </w:rPr>
        <w:t>Достижение данных целей предполагает решение следующих задач:</w:t>
      </w:r>
    </w:p>
    <w:p w:rsidR="00FB14DF" w:rsidRPr="00FB14DF" w:rsidRDefault="00FB14DF" w:rsidP="00FB14D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B14DF">
        <w:rPr>
          <w:rFonts w:ascii="Times New Roman" w:hAnsi="Times New Roman" w:cs="Times New Roman"/>
          <w:sz w:val="24"/>
          <w:szCs w:val="24"/>
        </w:rPr>
        <w:t>1)</w:t>
      </w:r>
      <w:r w:rsidRPr="00FB14DF">
        <w:rPr>
          <w:rFonts w:ascii="Times New Roman" w:hAnsi="Times New Roman" w:cs="Times New Roman"/>
          <w:sz w:val="24"/>
          <w:szCs w:val="24"/>
        </w:rPr>
        <w:tab/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</w:t>
      </w:r>
    </w:p>
    <w:p w:rsidR="00FB14DF" w:rsidRPr="00FB14DF" w:rsidRDefault="00FB14DF" w:rsidP="00FB14D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B14DF">
        <w:rPr>
          <w:rFonts w:ascii="Times New Roman" w:hAnsi="Times New Roman" w:cs="Times New Roman"/>
          <w:sz w:val="24"/>
          <w:szCs w:val="24"/>
        </w:rPr>
        <w:t>2)</w:t>
      </w:r>
      <w:r w:rsidRPr="00FB14DF">
        <w:rPr>
          <w:rFonts w:ascii="Times New Roman" w:hAnsi="Times New Roman" w:cs="Times New Roman"/>
          <w:sz w:val="24"/>
          <w:szCs w:val="24"/>
        </w:rPr>
        <w:tab/>
        <w:t>воспитание ценностного отношения к историко-культурному опыту русского народа, введение обучающегося в культурно-языковое пространство своего народа; формирование у младшего школьника интереса к русской литературе как источнику историко-культурных, нравственных, эстетических ценностей;</w:t>
      </w:r>
    </w:p>
    <w:p w:rsidR="00FB14DF" w:rsidRPr="00FB14DF" w:rsidRDefault="00FB14DF" w:rsidP="00FB14D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B14DF">
        <w:rPr>
          <w:rFonts w:ascii="Times New Roman" w:hAnsi="Times New Roman" w:cs="Times New Roman"/>
          <w:sz w:val="24"/>
          <w:szCs w:val="24"/>
        </w:rPr>
        <w:t>3)</w:t>
      </w:r>
      <w:r w:rsidRPr="00FB14DF">
        <w:rPr>
          <w:rFonts w:ascii="Times New Roman" w:hAnsi="Times New Roman" w:cs="Times New Roman"/>
          <w:sz w:val="24"/>
          <w:szCs w:val="24"/>
        </w:rPr>
        <w:tab/>
        <w:t>формирование представлений об основных нравственно-этических ценностях, значимых для национального русского сознания и отражённых в родной литературе;</w:t>
      </w:r>
    </w:p>
    <w:p w:rsidR="00FB14DF" w:rsidRPr="00FB14DF" w:rsidRDefault="00FB14DF" w:rsidP="00FB14D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B14DF">
        <w:rPr>
          <w:rFonts w:ascii="Times New Roman" w:hAnsi="Times New Roman" w:cs="Times New Roman"/>
          <w:sz w:val="24"/>
          <w:szCs w:val="24"/>
        </w:rPr>
        <w:t>4)</w:t>
      </w:r>
      <w:r w:rsidRPr="00FB14DF">
        <w:rPr>
          <w:rFonts w:ascii="Times New Roman" w:hAnsi="Times New Roman" w:cs="Times New Roman"/>
          <w:sz w:val="24"/>
          <w:szCs w:val="24"/>
        </w:rPr>
        <w:tab/>
        <w:t>обогащение знаний о художественно-эстетических возможностях русского языка на основе изучения произведений русской литературы;</w:t>
      </w:r>
    </w:p>
    <w:p w:rsidR="00FB14DF" w:rsidRPr="00FB14DF" w:rsidRDefault="00FB14DF" w:rsidP="00FB14D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B14DF">
        <w:rPr>
          <w:rFonts w:ascii="Times New Roman" w:hAnsi="Times New Roman" w:cs="Times New Roman"/>
          <w:sz w:val="24"/>
          <w:szCs w:val="24"/>
        </w:rPr>
        <w:t>5)</w:t>
      </w:r>
      <w:r w:rsidRPr="00FB14DF">
        <w:rPr>
          <w:rFonts w:ascii="Times New Roman" w:hAnsi="Times New Roman" w:cs="Times New Roman"/>
          <w:sz w:val="24"/>
          <w:szCs w:val="24"/>
        </w:rPr>
        <w:tab/>
        <w:t>формирование потребности в постоянном чтении для развития личности, для речевого самосовершенствования;</w:t>
      </w:r>
    </w:p>
    <w:p w:rsidR="00FB14DF" w:rsidRPr="00FB14DF" w:rsidRDefault="00FB14DF" w:rsidP="00FB14D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B14DF">
        <w:rPr>
          <w:rFonts w:ascii="Times New Roman" w:hAnsi="Times New Roman" w:cs="Times New Roman"/>
          <w:sz w:val="24"/>
          <w:szCs w:val="24"/>
        </w:rPr>
        <w:t>6)</w:t>
      </w:r>
      <w:r w:rsidRPr="00FB14DF">
        <w:rPr>
          <w:rFonts w:ascii="Times New Roman" w:hAnsi="Times New Roman" w:cs="Times New Roman"/>
          <w:sz w:val="24"/>
          <w:szCs w:val="24"/>
        </w:rPr>
        <w:tab/>
        <w:t>совершенствование читательских умений понимать и оценивать содержание и специфику различных текстов, участвовать в их обсуждении;</w:t>
      </w:r>
    </w:p>
    <w:p w:rsidR="001E2A63" w:rsidRPr="001E2A63" w:rsidRDefault="001E2A63" w:rsidP="001E2A63">
      <w:pPr>
        <w:spacing w:after="0" w:line="240" w:lineRule="auto"/>
        <w:ind w:left="709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7)</w:t>
      </w:r>
      <w:r>
        <w:rPr>
          <w:rFonts w:ascii="Times New Roman" w:hAnsi="Times New Roman" w:cs="Times New Roman"/>
          <w:sz w:val="24"/>
          <w:szCs w:val="24"/>
        </w:rPr>
        <w:tab/>
      </w:r>
      <w:r w:rsidRPr="001E2A63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развитие функциональной грамотности, формирование читательской культуры, умение пересказывать, сохраняя особенности стиля речи, интеллектуальных и творческих способностей, представления о специфике литературы в ряду других искусств; потребности в самостоятельно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м чтении произведений </w:t>
      </w:r>
      <w:r w:rsidRPr="001E2A63">
        <w:rPr>
          <w:rFonts w:ascii="Times New Roman" w:eastAsia="Times New Roman" w:hAnsi="Times New Roman" w:cs="Times New Roman"/>
          <w:sz w:val="24"/>
          <w:szCs w:val="24"/>
          <w:lang w:eastAsia="en-US"/>
        </w:rPr>
        <w:t>художественной литературы; эстетического вкуса на основе освоения художественных текстов; развитие устной и письменной речи.</w:t>
      </w:r>
    </w:p>
    <w:p w:rsidR="00FB14DF" w:rsidRPr="001E2A63" w:rsidRDefault="00FB14DF" w:rsidP="00FB14D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E2A63" w:rsidRDefault="001E2A63" w:rsidP="00FB14D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153CB" w:rsidRDefault="00C153CB" w:rsidP="00FB14D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153CB" w:rsidRDefault="00C153CB" w:rsidP="00FB14D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14DF" w:rsidRDefault="00FB14DF" w:rsidP="00FB14D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14DF" w:rsidRPr="00FB14DF" w:rsidRDefault="00FB14DF" w:rsidP="00FB14DF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14DF">
        <w:rPr>
          <w:rFonts w:ascii="Times New Roman" w:hAnsi="Times New Roman" w:cs="Times New Roman"/>
          <w:b/>
          <w:sz w:val="24"/>
          <w:szCs w:val="24"/>
        </w:rPr>
        <w:lastRenderedPageBreak/>
        <w:t>ОБЩАЯ ХАРАКТЕРИСТИКА УЧЕБНОГО ПРЕДМЕТА «ЛИТЕРАТУРНОЕ ЧТЕНИЕ НА РОДНОМ (РУССКОМ) ЯЗЫКЕ»</w:t>
      </w:r>
    </w:p>
    <w:p w:rsidR="00FB14DF" w:rsidRPr="00FB14DF" w:rsidRDefault="00FB14DF" w:rsidP="00FB14DF">
      <w:pPr>
        <w:spacing w:after="0" w:line="240" w:lineRule="auto"/>
        <w:ind w:left="720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FB14DF">
        <w:rPr>
          <w:rFonts w:ascii="Times New Roman" w:hAnsi="Times New Roman" w:cs="Times New Roman"/>
          <w:sz w:val="24"/>
          <w:szCs w:val="24"/>
        </w:rPr>
        <w:t>Примерная рабочая программа учебного предмета «Литературное чтение на родном (русском) языке» разработана для организаций, реализующих программы начального общего образования. Программа направлена на оказание методической помощи образовательным организациям и учителю и позволит:</w:t>
      </w:r>
    </w:p>
    <w:p w:rsidR="00FB14DF" w:rsidRPr="00FB14DF" w:rsidRDefault="00FB14DF" w:rsidP="00FB14D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B14DF">
        <w:rPr>
          <w:rFonts w:ascii="Times New Roman" w:hAnsi="Times New Roman" w:cs="Times New Roman"/>
          <w:sz w:val="24"/>
          <w:szCs w:val="24"/>
        </w:rPr>
        <w:t>1)</w:t>
      </w:r>
      <w:r w:rsidRPr="00FB14DF">
        <w:rPr>
          <w:rFonts w:ascii="Times New Roman" w:hAnsi="Times New Roman" w:cs="Times New Roman"/>
          <w:sz w:val="24"/>
          <w:szCs w:val="24"/>
        </w:rPr>
        <w:tab/>
        <w:t xml:space="preserve">реализовать в процессе преподавания учебного предмета «Литературное чтение на родном (русском) языке» современные подходы к достижению личностных, </w:t>
      </w:r>
      <w:proofErr w:type="spellStart"/>
      <w:r w:rsidRPr="00FB14DF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FB14DF">
        <w:rPr>
          <w:rFonts w:ascii="Times New Roman" w:hAnsi="Times New Roman" w:cs="Times New Roman"/>
          <w:sz w:val="24"/>
          <w:szCs w:val="24"/>
        </w:rPr>
        <w:t xml:space="preserve"> и предметных результатов обучения, сформулированных в Федеральном государственном образовательном стандарте начального общего образования;</w:t>
      </w:r>
    </w:p>
    <w:p w:rsidR="00FB14DF" w:rsidRPr="00FB14DF" w:rsidRDefault="00FB14DF" w:rsidP="00FB14D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B14DF">
        <w:rPr>
          <w:rFonts w:ascii="Times New Roman" w:hAnsi="Times New Roman" w:cs="Times New Roman"/>
          <w:sz w:val="24"/>
          <w:szCs w:val="24"/>
        </w:rPr>
        <w:t>2)</w:t>
      </w:r>
      <w:r w:rsidRPr="00FB14DF">
        <w:rPr>
          <w:rFonts w:ascii="Times New Roman" w:hAnsi="Times New Roman" w:cs="Times New Roman"/>
          <w:sz w:val="24"/>
          <w:szCs w:val="24"/>
        </w:rPr>
        <w:tab/>
        <w:t>определить и структурировать планируемые результаты обучения и содержание учебного предмета «Литературное чтение на родном (русском) языке» по годам обучения в соответствии с ФГОС НОО; Примерной основной образовательной программой начального общего образования (в редакции протокола от 8 апреля 2015 г. № 1/15 федерального учебно-методического объединения по общему образованию); Примерной программой воспитания (одобрена решением федерального учебно-методического объединения по общему образованию, протокол от 2 июня 2020 г. № 2/20);</w:t>
      </w:r>
    </w:p>
    <w:p w:rsidR="00FB14DF" w:rsidRPr="00FB14DF" w:rsidRDefault="00FB14DF" w:rsidP="00FB14D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B14DF">
        <w:rPr>
          <w:rFonts w:ascii="Times New Roman" w:hAnsi="Times New Roman" w:cs="Times New Roman"/>
          <w:sz w:val="24"/>
          <w:szCs w:val="24"/>
        </w:rPr>
        <w:t>3)</w:t>
      </w:r>
      <w:r w:rsidRPr="00FB14DF">
        <w:rPr>
          <w:rFonts w:ascii="Times New Roman" w:hAnsi="Times New Roman" w:cs="Times New Roman"/>
          <w:sz w:val="24"/>
          <w:szCs w:val="24"/>
        </w:rPr>
        <w:tab/>
        <w:t>разработать календарно-тематическое планирование с учётом особенностей конкретного класса, используя рекомендованное примерное распределение учебного времени на изучение определённого раздела/темы, а также предложенные основные виды учебной деятельности для освоения учебного материала разделов/тем курса.</w:t>
      </w:r>
    </w:p>
    <w:p w:rsidR="00FB14DF" w:rsidRDefault="00FB14DF" w:rsidP="00FB14D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B14DF">
        <w:rPr>
          <w:rFonts w:ascii="Times New Roman" w:hAnsi="Times New Roman" w:cs="Times New Roman"/>
          <w:sz w:val="24"/>
          <w:szCs w:val="24"/>
        </w:rPr>
        <w:t>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требований, заданных Федеральным государственным образовательным стандартом начального общего образования к предметной области «Родной язык и литературное чтение на родном языке». Программа ориентирована на сопровождение и поддержку курса литературного чтения, входящего в образовательную область «Русский язык и литературное чтение», при этом цели курса литературного чтения на родном (русском) языке в рамках предметной области «Родной язык и литературное чтение на родном языке» имеют свою специфику. В соответствии с требованиями ФГОС НОО к результатам освоения основной образовательной программы по учебному предмету «Литературное чтение на родном языке» курс направлен на формирование понимания места и роли литературы на родном языке в едином культурном пространстве Российской Федерации, в сохранении и передаче от поколения к поколению историко-культурных, нравственных, эстетических ценностей; понимания роли фольклора и художественной литературы родного народа в создании культурного, морально-этического и эстетического пространства субъекта Российской Федерации; на формирование понимания родной литературы как одной из основных национально-культурных ценностей народа, как особого способа познания жизни, как явления национальной и мировой культуры, средства сохранения и передачи нравственных ценностей и традиций, формирования представлений о мире, национальной истории и культуре, воспитания потребности в систематическом чтении на родном языке для обеспечения культурной самоидентификации. В основу курса «Литературное чтение на родном (русском) языке» положена мысль о том, что русская литература включает в себя систему ценностных кодов, единых для национальной культурной традиции. Являясь средством не только их сохранения, но и передачи подрастающему поколению, русская литература устанавливает тем самым преемственную связь прошлого, настоящего и будущего русской национально-культурной традиции в сознании младших школьников.</w:t>
      </w:r>
    </w:p>
    <w:p w:rsidR="00FB14DF" w:rsidRDefault="00FB14DF" w:rsidP="00FB14D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43B1F" w:rsidRPr="005A4131" w:rsidRDefault="00B43B1F" w:rsidP="005A413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Распределённое по классам содержание обучения сопровождается следующим </w:t>
      </w:r>
      <w:proofErr w:type="spellStart"/>
      <w:r w:rsidRPr="005A4131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деятельностным</w:t>
      </w:r>
      <w:proofErr w:type="spellEnd"/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наполнением образовательного процесса.</w:t>
      </w:r>
    </w:p>
    <w:p w:rsidR="00B43B1F" w:rsidRPr="005A4131" w:rsidRDefault="00B43B1F" w:rsidP="00B43B1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proofErr w:type="spellStart"/>
      <w:r w:rsidRPr="005A4131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Аудирование</w:t>
      </w:r>
      <w:proofErr w:type="spellEnd"/>
      <w:r w:rsidRPr="005A4131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(слушание)</w:t>
      </w:r>
    </w:p>
    <w:p w:rsidR="00B43B1F" w:rsidRPr="005A4131" w:rsidRDefault="00B43B1F" w:rsidP="005A413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Восприятие на слух и понимание художественных произведений, отражающих национально-культурные ценности, богатство русской </w:t>
      </w: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речи; умения отвечать на вопросы по воспринятому на слух тексту и задавать вопросы по содержанию воспринятого на слух текста.</w:t>
      </w:r>
    </w:p>
    <w:p w:rsidR="00B43B1F" w:rsidRPr="005A4131" w:rsidRDefault="00B43B1F" w:rsidP="00B43B1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Чтение</w:t>
      </w:r>
    </w:p>
    <w:p w:rsidR="00B43B1F" w:rsidRPr="005A4131" w:rsidRDefault="00B43B1F" w:rsidP="00B43B1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Чтение вслух</w:t>
      </w: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. Постепенный переход от слогового к плавному осмысленному правильному чтению целыми словами вслух (скорость чтения в соответствии с индивидуальным темпом чтения, позволяющим осознать текст). Соблюдение орфоэпических норм чтения. Передача с помощью интонирования смысловых особенностей разных по виду и типу текстов.</w:t>
      </w:r>
    </w:p>
    <w:p w:rsidR="00B43B1F" w:rsidRPr="005A4131" w:rsidRDefault="00B43B1F" w:rsidP="00B43B1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Чтение про себя</w:t>
      </w: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. Осознание при чтении про себя смысла доступных по объёму и жанру произведений. Понимание особенностей разных видов чтения.</w:t>
      </w:r>
    </w:p>
    <w:p w:rsidR="00B43B1F" w:rsidRPr="005A4131" w:rsidRDefault="00B43B1F" w:rsidP="00B43B1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Чтение произведений устного народного творчества</w:t>
      </w: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: русский фольклорный текст как источник познания ценностей и традиций народа.</w:t>
      </w:r>
    </w:p>
    <w:p w:rsidR="00B43B1F" w:rsidRPr="005A4131" w:rsidRDefault="00B43B1F" w:rsidP="00B43B1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Чтение текстов художественных произведений</w:t>
      </w: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, отражающих нравственно-этические ценности и идеалы, значимые для национального сознания и сохраняющиеся в культурном пространстве на протяжении многих эпох: любовь к Родине, веру, справедливость, совесть, сострадание и др. Черты русского национального характера: доброта, бескорыстие, трудолюбие, честность, смелость и др. Русские национальные традиции: единение, взаимопомощь, открытость, гостеприимство и др. Семейные ценности: лад, любовь, взаимопонимание, забота, терпение, почитание родителей. Отражение в русской литературе культуры православной семьи.</w:t>
      </w:r>
    </w:p>
    <w:p w:rsidR="00B43B1F" w:rsidRPr="005A4131" w:rsidRDefault="00B43B1F" w:rsidP="00B43B1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Мир русского детства: взросление, особенность отношений с окружающим миром, взрослыми и сверстниками; осознание себя как носителя и продолжателя русских традиций. Эмоционально-нравственная оценка поступков героев.</w:t>
      </w:r>
    </w:p>
    <w:p w:rsidR="00B43B1F" w:rsidRPr="005A4131" w:rsidRDefault="00B43B1F" w:rsidP="00B43B1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Понимание особенностей русской литературы: раскрытие внутреннего мира героя, его переживаний; обращение к нравственным проблемам. Поэтические представления русского народа о мире природы (солнце, поле, лесе, реке, тумане, ветре, морозе, грозе и др.), отражение этих представлений в фольклоре и их развитие в русской поэзии и прозе. Сопоставление состояния окружающего мира с чувствами и настроением человека.</w:t>
      </w:r>
    </w:p>
    <w:p w:rsidR="00B43B1F" w:rsidRPr="005A4131" w:rsidRDefault="00B43B1F" w:rsidP="005A413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Чтение информационных текстов</w:t>
      </w: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: историко-культурный комментарий к произведениям, отдельные факты биографии авторов изучаемых текстов.</w:t>
      </w:r>
    </w:p>
    <w:p w:rsidR="00B43B1F" w:rsidRPr="005A4131" w:rsidRDefault="00B43B1F" w:rsidP="00B43B1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Говорение (культура речевого общения)</w:t>
      </w:r>
    </w:p>
    <w:p w:rsidR="00B43B1F" w:rsidRPr="005A4131" w:rsidRDefault="00B43B1F" w:rsidP="00B43B1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Диалогическая и монологическая речь</w:t>
      </w: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. Участие в коллективном обсуждении прочитанных текстов, доказательство собственной точки зрения с опорой на текст; высказывания, отражающие специфику русской художественной литературы. Пополнение словарного запаса. Воспроизведение услышанного или прочитанного текста с опорой на ключевые слова, иллюстрации к тексту (подробный, краткий, выборочный пересказ текста).</w:t>
      </w:r>
    </w:p>
    <w:p w:rsidR="00B43B1F" w:rsidRPr="005A4131" w:rsidRDefault="00B43B1F" w:rsidP="00B43B1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Соблюдение в учебных ситуациях этикетных форм и устойчивых формул‚ принципов общения, лежащих в основе национального речевого этикета.</w:t>
      </w:r>
    </w:p>
    <w:p w:rsidR="00B43B1F" w:rsidRPr="005A4131" w:rsidRDefault="00B43B1F" w:rsidP="005A413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Декламирование</w:t>
      </w:r>
      <w:proofErr w:type="spellEnd"/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(чтение наизусть) стихотворных произведений по выбору учащихся.</w:t>
      </w:r>
    </w:p>
    <w:p w:rsidR="00B43B1F" w:rsidRPr="005A4131" w:rsidRDefault="00B43B1F" w:rsidP="00B43B1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Письмо (культура письменной речи)</w:t>
      </w:r>
    </w:p>
    <w:p w:rsidR="00B43B1F" w:rsidRPr="005A4131" w:rsidRDefault="00B43B1F" w:rsidP="005A413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Создание небольших по объёму письменных высказываний по проблемам, поставленным в изучаемых произведениях.</w:t>
      </w:r>
    </w:p>
    <w:p w:rsidR="00B43B1F" w:rsidRPr="005A4131" w:rsidRDefault="00B43B1F" w:rsidP="00B43B1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Библиографическая культура</w:t>
      </w:r>
    </w:p>
    <w:p w:rsidR="00B43B1F" w:rsidRPr="005A4131" w:rsidRDefault="00B43B1F" w:rsidP="005A413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Выбор книг по обсуждаемой проблематике, в том числе с опорой на список произведений для внеклассного чтения, рекомендованных в учебнике. Использование соответствующих возрасту словарей и энциклопедий, содержащих сведения о русской культуре.</w:t>
      </w:r>
    </w:p>
    <w:p w:rsidR="00B43B1F" w:rsidRPr="005A4131" w:rsidRDefault="00B43B1F" w:rsidP="00B43B1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Литературоведческая пропедевтика</w:t>
      </w:r>
    </w:p>
    <w:p w:rsidR="00B43B1F" w:rsidRPr="005A4131" w:rsidRDefault="00B43B1F" w:rsidP="00B43B1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Практическое использование при анализе текста изученных литературных понятий.</w:t>
      </w:r>
    </w:p>
    <w:p w:rsidR="00B43B1F" w:rsidRPr="005A4131" w:rsidRDefault="00B43B1F" w:rsidP="005A413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Жанровое разнообразие изучаемых произведений: малые и большие фольклорные формы; литературная сказка; рассказ, притча, </w:t>
      </w: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стихотворение. Прозаическая и поэтическая речь; художественный вымысел; сюжет; тема; герой произведения; портрет; пейзаж; ритм; рифма. Национальное своеобразие сравнений и метафор; их значение в художественной речи.</w:t>
      </w:r>
    </w:p>
    <w:p w:rsidR="00B43B1F" w:rsidRPr="005A4131" w:rsidRDefault="00B43B1F" w:rsidP="00B43B1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Творческая деятельность обучающихся (на основе изученных литературных произведений)</w:t>
      </w:r>
    </w:p>
    <w:p w:rsidR="00FB14DF" w:rsidRPr="005A4131" w:rsidRDefault="00B43B1F" w:rsidP="005A413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Интерпретация литературного произведения в творческой деятельности учащихся: чтение по ролям, </w:t>
      </w:r>
      <w:proofErr w:type="spellStart"/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инсценирование</w:t>
      </w:r>
      <w:proofErr w:type="spellEnd"/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; создание собственного устного и письменного текста на основе художественного произведения с учётом коммуникативной задачи (для разных адресатов); с опорой на серию иллюстраций к произведению, на репродукции картин русских художников.</w:t>
      </w:r>
    </w:p>
    <w:p w:rsidR="00DC2869" w:rsidRPr="00DC2869" w:rsidRDefault="00DC2869" w:rsidP="00DC2869">
      <w:pPr>
        <w:widowControl w:val="0"/>
        <w:autoSpaceDE w:val="0"/>
        <w:autoSpaceDN w:val="0"/>
        <w:spacing w:after="0" w:line="240" w:lineRule="auto"/>
        <w:ind w:left="118"/>
        <w:jc w:val="center"/>
        <w:outlineLvl w:val="1"/>
        <w:rPr>
          <w:rFonts w:ascii="Times New Roman" w:eastAsia="Trebuchet MS" w:hAnsi="Times New Roman" w:cs="Times New Roman"/>
          <w:b/>
          <w:sz w:val="24"/>
          <w:szCs w:val="24"/>
          <w:lang w:eastAsia="en-US"/>
        </w:rPr>
      </w:pPr>
      <w:bookmarkStart w:id="0" w:name="_Toc107310372"/>
      <w:r w:rsidRPr="00DC2869">
        <w:rPr>
          <w:rFonts w:ascii="Times New Roman" w:eastAsia="Trebuchet MS" w:hAnsi="Times New Roman" w:cs="Times New Roman"/>
          <w:b/>
          <w:sz w:val="24"/>
          <w:szCs w:val="24"/>
          <w:lang w:eastAsia="en-US"/>
        </w:rPr>
        <w:t>МЕСТО УЧЕБНОГО ПРЕДМЕТА «ЛИТЕРАТУРНОЕ ЧТЕНИЕ НА РОДНОМ (РУССКОМ) ЯЗЫКЕ» В УЧЕБНОМ ПЛАНЕ</w:t>
      </w:r>
      <w:bookmarkEnd w:id="0"/>
    </w:p>
    <w:p w:rsidR="00DC2869" w:rsidRDefault="00DC2869" w:rsidP="00DC28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C2869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Программа по предмету «Литературное чтение на родном (русском) языке» составлена на основе требований к предметным результатам освоения основной образовательной программы, представленных в Федеральном государственном образовательном стандарте начального общего образования, и рассчитана на общую учебную нагрузку в объёме 135 часов (33 часа в 1 классе и по 34 часа во 2—4 классах).</w:t>
      </w:r>
      <w:r w:rsidRPr="00DC2869">
        <w:rPr>
          <w:rFonts w:ascii="Times New Roman" w:hAnsi="Times New Roman"/>
          <w:sz w:val="24"/>
          <w:szCs w:val="24"/>
        </w:rPr>
        <w:t>На основании учебного плана МБОУ “</w:t>
      </w:r>
      <w:proofErr w:type="spellStart"/>
      <w:r w:rsidRPr="00DC2869">
        <w:rPr>
          <w:rFonts w:ascii="Times New Roman" w:hAnsi="Times New Roman"/>
          <w:sz w:val="24"/>
          <w:szCs w:val="24"/>
        </w:rPr>
        <w:t>Апастовская</w:t>
      </w:r>
      <w:proofErr w:type="spellEnd"/>
      <w:r w:rsidRPr="00DC2869">
        <w:rPr>
          <w:rFonts w:ascii="Times New Roman" w:hAnsi="Times New Roman"/>
          <w:sz w:val="24"/>
          <w:szCs w:val="24"/>
        </w:rPr>
        <w:t xml:space="preserve"> СОШ” на 20</w:t>
      </w:r>
      <w:r w:rsidR="00F73E77">
        <w:rPr>
          <w:rFonts w:ascii="Times New Roman" w:hAnsi="Times New Roman"/>
          <w:sz w:val="24"/>
          <w:szCs w:val="24"/>
          <w:lang w:val="tt-RU"/>
        </w:rPr>
        <w:t>23</w:t>
      </w:r>
      <w:r w:rsidRPr="00DC2869">
        <w:rPr>
          <w:rFonts w:ascii="Times New Roman" w:hAnsi="Times New Roman"/>
          <w:sz w:val="24"/>
          <w:szCs w:val="24"/>
        </w:rPr>
        <w:t xml:space="preserve"> -202</w:t>
      </w:r>
      <w:r w:rsidR="00F73E77">
        <w:rPr>
          <w:rFonts w:ascii="Times New Roman" w:hAnsi="Times New Roman"/>
          <w:sz w:val="24"/>
          <w:szCs w:val="24"/>
          <w:lang w:val="tt-RU"/>
        </w:rPr>
        <w:t xml:space="preserve">4 </w:t>
      </w:r>
      <w:r w:rsidRPr="00DC2869">
        <w:rPr>
          <w:rFonts w:ascii="Times New Roman" w:hAnsi="Times New Roman"/>
          <w:sz w:val="24"/>
          <w:szCs w:val="24"/>
        </w:rPr>
        <w:t xml:space="preserve">учебный год предусмотрено изучение литературному чтению  во </w:t>
      </w:r>
      <w:r w:rsidR="00C153CB">
        <w:rPr>
          <w:rFonts w:ascii="Times New Roman" w:hAnsi="Times New Roman"/>
          <w:sz w:val="24"/>
          <w:szCs w:val="24"/>
          <w:lang w:val="tt-RU"/>
        </w:rPr>
        <w:t>3</w:t>
      </w:r>
      <w:bookmarkStart w:id="1" w:name="_GoBack"/>
      <w:bookmarkEnd w:id="1"/>
      <w:r w:rsidR="00C153CB">
        <w:rPr>
          <w:rFonts w:ascii="Times New Roman" w:hAnsi="Times New Roman"/>
          <w:sz w:val="24"/>
          <w:szCs w:val="24"/>
        </w:rPr>
        <w:t xml:space="preserve"> классе 1 час в неделю  (34</w:t>
      </w:r>
      <w:r w:rsidRPr="00DC2869">
        <w:rPr>
          <w:rFonts w:ascii="Times New Roman" w:hAnsi="Times New Roman"/>
          <w:sz w:val="24"/>
          <w:szCs w:val="24"/>
        </w:rPr>
        <w:t xml:space="preserve"> часов в год).</w:t>
      </w:r>
    </w:p>
    <w:p w:rsidR="00DC2869" w:rsidRDefault="00DC2869" w:rsidP="00DC286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2869" w:rsidRPr="005A4131" w:rsidRDefault="00DC2869" w:rsidP="00DC2869">
      <w:pPr>
        <w:widowControl w:val="0"/>
        <w:pBdr>
          <w:bottom w:val="single" w:sz="4" w:space="1" w:color="auto"/>
        </w:pBdr>
        <w:autoSpaceDE w:val="0"/>
        <w:autoSpaceDN w:val="0"/>
        <w:spacing w:after="0" w:line="240" w:lineRule="auto"/>
        <w:ind w:left="118"/>
        <w:jc w:val="center"/>
        <w:outlineLvl w:val="0"/>
        <w:rPr>
          <w:rFonts w:ascii="Times New Roman" w:eastAsia="Tahoma" w:hAnsi="Times New Roman" w:cs="Times New Roman"/>
          <w:b/>
          <w:sz w:val="24"/>
          <w:szCs w:val="24"/>
          <w:lang w:eastAsia="en-US"/>
        </w:rPr>
      </w:pPr>
      <w:bookmarkStart w:id="2" w:name="_Toc107310379"/>
      <w:r w:rsidRPr="005A4131">
        <w:rPr>
          <w:rFonts w:ascii="Times New Roman" w:eastAsia="Tahoma" w:hAnsi="Times New Roman" w:cs="Times New Roman"/>
          <w:b/>
          <w:sz w:val="24"/>
          <w:szCs w:val="24"/>
          <w:lang w:eastAsia="en-US"/>
        </w:rPr>
        <w:t>ПЛАНИРУЕМЫЕ РЕЗУЛЬТАТЫ ОСВОЕНИЯ ПРОГРАММЫ УЧЕБНОГО ПРЕДМЕТА</w:t>
      </w:r>
      <w:bookmarkStart w:id="3" w:name="_TOC_250004"/>
      <w:r w:rsidRPr="005A4131">
        <w:rPr>
          <w:rFonts w:ascii="Times New Roman" w:eastAsia="Tahoma" w:hAnsi="Times New Roman" w:cs="Times New Roman"/>
          <w:b/>
          <w:sz w:val="24"/>
          <w:szCs w:val="24"/>
          <w:lang w:eastAsia="en-US"/>
        </w:rPr>
        <w:t xml:space="preserve"> «ЛИТЕРАТУРНОЕ ЧТЕНИЕ НА РОДНОМ (РУССКОМ) </w:t>
      </w:r>
      <w:bookmarkEnd w:id="3"/>
      <w:r w:rsidRPr="005A4131">
        <w:rPr>
          <w:rFonts w:ascii="Times New Roman" w:eastAsia="Tahoma" w:hAnsi="Times New Roman" w:cs="Times New Roman"/>
          <w:b/>
          <w:sz w:val="24"/>
          <w:szCs w:val="24"/>
          <w:lang w:eastAsia="en-US"/>
        </w:rPr>
        <w:t>ЯЗЫКЕ»</w:t>
      </w:r>
      <w:bookmarkEnd w:id="2"/>
    </w:p>
    <w:p w:rsidR="00DC2869" w:rsidRPr="005A4131" w:rsidRDefault="00DC2869" w:rsidP="005A413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Результаты изучения предмета «Литературное чтения на родном (русском) языке» в составе предметной области «Родной язык и литературное чтение на родном языке» соответствуют требованиям к результатам освоения основной образовательной программы начального общего образования, сформулированным в Федеральном государственном образовательном стандарте начального общего образования.</w:t>
      </w:r>
      <w:bookmarkStart w:id="4" w:name="_TOC_250003"/>
    </w:p>
    <w:p w:rsidR="00DC2869" w:rsidRPr="005A4131" w:rsidRDefault="00DC2869" w:rsidP="00DC2869">
      <w:pPr>
        <w:widowControl w:val="0"/>
        <w:autoSpaceDE w:val="0"/>
        <w:autoSpaceDN w:val="0"/>
        <w:spacing w:after="0" w:line="240" w:lineRule="auto"/>
        <w:ind w:left="118"/>
        <w:jc w:val="center"/>
        <w:outlineLvl w:val="1"/>
        <w:rPr>
          <w:rFonts w:ascii="Times New Roman" w:eastAsia="Trebuchet MS" w:hAnsi="Times New Roman" w:cs="Times New Roman"/>
          <w:b/>
          <w:sz w:val="24"/>
          <w:szCs w:val="24"/>
          <w:lang w:eastAsia="en-US"/>
        </w:rPr>
      </w:pPr>
      <w:bookmarkStart w:id="5" w:name="_Toc107310380"/>
      <w:r w:rsidRPr="005A4131">
        <w:rPr>
          <w:rFonts w:ascii="Times New Roman" w:eastAsia="Trebuchet MS" w:hAnsi="Times New Roman" w:cs="Times New Roman"/>
          <w:b/>
          <w:sz w:val="24"/>
          <w:szCs w:val="24"/>
          <w:lang w:eastAsia="en-US"/>
        </w:rPr>
        <w:t xml:space="preserve">ЛИЧНОСТНЫЕ </w:t>
      </w:r>
      <w:bookmarkEnd w:id="4"/>
      <w:r w:rsidRPr="005A4131">
        <w:rPr>
          <w:rFonts w:ascii="Times New Roman" w:eastAsia="Trebuchet MS" w:hAnsi="Times New Roman" w:cs="Times New Roman"/>
          <w:b/>
          <w:sz w:val="24"/>
          <w:szCs w:val="24"/>
          <w:lang w:eastAsia="en-US"/>
        </w:rPr>
        <w:t>РЕЗУЛЬТАТЫ</w:t>
      </w:r>
      <w:bookmarkEnd w:id="5"/>
    </w:p>
    <w:p w:rsidR="00DC2869" w:rsidRPr="005A4131" w:rsidRDefault="00DC2869" w:rsidP="00DC286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В результате изучения предмета «Литературное чтения на родном (русском) языке» у обучающегося будут сформированы следующие личностные результаты, представленные по основным направлениям воспитательной деятельности:</w:t>
      </w:r>
    </w:p>
    <w:p w:rsidR="00DC2869" w:rsidRPr="005A4131" w:rsidRDefault="00DC2869" w:rsidP="00DC286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>гражданско-патриотического воспитания</w:t>
      </w: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</w:p>
    <w:p w:rsidR="00DC2869" w:rsidRPr="005A4131" w:rsidRDefault="00DC2869" w:rsidP="00DC2869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становление ценностного отношения к своей Родине — России, в том числе через изучение художественных произведений, отражающих историю и культуру страны;</w:t>
      </w:r>
    </w:p>
    <w:p w:rsidR="00DC2869" w:rsidRPr="005A4131" w:rsidRDefault="00DC2869" w:rsidP="00DC2869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DC2869" w:rsidRPr="005A4131" w:rsidRDefault="00DC2869" w:rsidP="00DC2869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</w:t>
      </w:r>
    </w:p>
    <w:p w:rsidR="00DC2869" w:rsidRPr="005A4131" w:rsidRDefault="00DC2869" w:rsidP="00DC2869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уважение к своему и другим народам, формируемое в том числе на основе примеров из художественных произведений и фольклора;</w:t>
      </w:r>
    </w:p>
    <w:p w:rsidR="00DC2869" w:rsidRPr="005A4131" w:rsidRDefault="00DC2869" w:rsidP="00DC2869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фольклорных и художественных произведениях;</w:t>
      </w:r>
    </w:p>
    <w:p w:rsidR="00DC2869" w:rsidRPr="005A4131" w:rsidRDefault="00DC2869" w:rsidP="00DC286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>духовно-нравственного воспитания</w:t>
      </w: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</w:p>
    <w:p w:rsidR="00DC2869" w:rsidRPr="005A4131" w:rsidRDefault="00DC2869" w:rsidP="00DC2869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признание индивидуальности каждого человека с опорой на собственный жизненный и читательский опыт;</w:t>
      </w:r>
    </w:p>
    <w:p w:rsidR="00DC2869" w:rsidRPr="005A4131" w:rsidRDefault="00DC2869" w:rsidP="00DC2869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проявление сопереживания, уважения и доброжелательности, в том числе с использованием адекватных языковых средств, для </w:t>
      </w: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выражения своего состояния и чувств; проявление эмоционально-нравственной отзывчивости, понимания и сопереживания чувствам других людей;</w:t>
      </w:r>
    </w:p>
    <w:p w:rsidR="00DC2869" w:rsidRPr="005A4131" w:rsidRDefault="00DC2869" w:rsidP="00DC2869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DC2869" w:rsidRPr="005A4131" w:rsidRDefault="00DC2869" w:rsidP="00DC2869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сотрудничество со сверстниками, умение не создавать конфликтов и находить выходы из спорных ситуаций, в том числе с опорой на примеры художественных произведений;</w:t>
      </w:r>
    </w:p>
    <w:p w:rsidR="00DC2869" w:rsidRPr="005A4131" w:rsidRDefault="00DC2869" w:rsidP="00DC286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>эстетического воспитания</w:t>
      </w: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</w:p>
    <w:p w:rsidR="00DC2869" w:rsidRPr="005A4131" w:rsidRDefault="00DC2869" w:rsidP="00DC2869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DC2869" w:rsidRPr="005A4131" w:rsidRDefault="00DC2869" w:rsidP="00DC2869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стремление к самовыражению в разных видах художественной деятельности, в том числе в искусстве слова;</w:t>
      </w:r>
    </w:p>
    <w:p w:rsidR="00DC2869" w:rsidRPr="005A4131" w:rsidRDefault="00DC2869" w:rsidP="00DC286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>физического воспитания, формирования культуры здоровья и эмоционального благополучия</w:t>
      </w: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</w:p>
    <w:p w:rsidR="00DC2869" w:rsidRPr="005A4131" w:rsidRDefault="00DC2869" w:rsidP="00DC2869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информации;</w:t>
      </w:r>
    </w:p>
    <w:p w:rsidR="00DC2869" w:rsidRPr="005A4131" w:rsidRDefault="00DC2869" w:rsidP="00DC2869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DC2869" w:rsidRPr="005A4131" w:rsidRDefault="00DC2869" w:rsidP="00DC286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>трудового воспитания</w:t>
      </w: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</w:p>
    <w:p w:rsidR="00DC2869" w:rsidRPr="005A4131" w:rsidRDefault="00DC2869" w:rsidP="00DC286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профессиям, возникающий при обсуждении примеров из художественных произведений;</w:t>
      </w:r>
    </w:p>
    <w:p w:rsidR="00DC2869" w:rsidRPr="005A4131" w:rsidRDefault="00DC2869" w:rsidP="00DC286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>экологического воспитания</w:t>
      </w: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</w:p>
    <w:p w:rsidR="00DC2869" w:rsidRPr="005A4131" w:rsidRDefault="00DC2869" w:rsidP="00DC2869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бережное отношение к природе, формируемое в процессе работы с текстами;</w:t>
      </w:r>
    </w:p>
    <w:p w:rsidR="00DC2869" w:rsidRPr="005A4131" w:rsidRDefault="00DC2869" w:rsidP="00DC2869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неприятие действий, приносящих ей вред;</w:t>
      </w:r>
    </w:p>
    <w:p w:rsidR="00DC2869" w:rsidRPr="005A4131" w:rsidRDefault="00DC2869" w:rsidP="00DC2869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>ценности научного познания</w:t>
      </w: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</w:p>
    <w:p w:rsidR="00DC2869" w:rsidRPr="005A4131" w:rsidRDefault="00DC2869" w:rsidP="00DC2869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первоначальные представления о научной картине мира, формируемые в том числе в процессе усвоения ряда литературоведческих понятий;</w:t>
      </w:r>
    </w:p>
    <w:p w:rsidR="00DC2869" w:rsidRPr="005A4131" w:rsidRDefault="00DC2869" w:rsidP="00DC2869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чтению художественных произведений, активность и самостоятельность при выборе круга чтения.</w:t>
      </w:r>
    </w:p>
    <w:p w:rsidR="00DC2869" w:rsidRPr="005A4131" w:rsidRDefault="00DC2869" w:rsidP="00DC286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rebuchet MS" w:hAnsi="Times New Roman" w:cs="Times New Roman"/>
          <w:b/>
          <w:sz w:val="24"/>
          <w:szCs w:val="24"/>
          <w:lang w:eastAsia="en-US"/>
        </w:rPr>
      </w:pPr>
      <w:bookmarkStart w:id="6" w:name="_TOC_250002"/>
      <w:bookmarkStart w:id="7" w:name="_Toc107310381"/>
      <w:r w:rsidRPr="005A4131">
        <w:rPr>
          <w:rFonts w:ascii="Times New Roman" w:eastAsia="Trebuchet MS" w:hAnsi="Times New Roman" w:cs="Times New Roman"/>
          <w:b/>
          <w:sz w:val="24"/>
          <w:szCs w:val="24"/>
          <w:lang w:eastAsia="en-US"/>
        </w:rPr>
        <w:t xml:space="preserve">МЕТАПРЕДМЕТНЫЕ </w:t>
      </w:r>
      <w:bookmarkEnd w:id="6"/>
      <w:r w:rsidRPr="005A4131">
        <w:rPr>
          <w:rFonts w:ascii="Times New Roman" w:eastAsia="Trebuchet MS" w:hAnsi="Times New Roman" w:cs="Times New Roman"/>
          <w:b/>
          <w:sz w:val="24"/>
          <w:szCs w:val="24"/>
          <w:lang w:eastAsia="en-US"/>
        </w:rPr>
        <w:t>РЕЗУЛЬТАТЫ</w:t>
      </w:r>
      <w:bookmarkEnd w:id="7"/>
    </w:p>
    <w:p w:rsidR="00DC2869" w:rsidRPr="005A4131" w:rsidRDefault="00DC2869" w:rsidP="00DC286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 результате изучения предмета «Литературное чтения на родном (русском) языке» у обучающегося будут сформированы следующие </w:t>
      </w:r>
      <w:r w:rsidRPr="005A4131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познавательные</w:t>
      </w: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универсальные учебные действия.</w:t>
      </w:r>
    </w:p>
    <w:p w:rsidR="00DC2869" w:rsidRPr="005A4131" w:rsidRDefault="00DC2869" w:rsidP="00DC286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>Базовые логические действия</w:t>
      </w: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</w:p>
    <w:p w:rsidR="00DC2869" w:rsidRPr="005A4131" w:rsidRDefault="00DC2869" w:rsidP="00DC2869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сравнивать различные тексты, устанавливать основания для сравнения текстов, устанавливать аналогии текстов;</w:t>
      </w:r>
    </w:p>
    <w:p w:rsidR="00DC2869" w:rsidRPr="005A4131" w:rsidRDefault="00DC2869" w:rsidP="00DC2869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объединять объекты (тексты) по определённому признаку;</w:t>
      </w:r>
    </w:p>
    <w:p w:rsidR="00DC2869" w:rsidRPr="005A4131" w:rsidRDefault="00DC2869" w:rsidP="00DC2869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определять существенный признак для классификации пословиц, поговорок, фразеологизмов;</w:t>
      </w:r>
    </w:p>
    <w:p w:rsidR="00DC2869" w:rsidRPr="005A4131" w:rsidRDefault="00DC2869" w:rsidP="00DC2869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находить в текстах закономерности и противоречия на основе предложенного учителем алгоритма наблюдения; анализировать алгоритм действий при анализе текста, самостоятельно выделять учебные операции при анализе текстов;</w:t>
      </w:r>
    </w:p>
    <w:p w:rsidR="00DC2869" w:rsidRPr="005A4131" w:rsidRDefault="00DC2869" w:rsidP="00DC2869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DC2869" w:rsidRPr="005A4131" w:rsidRDefault="00DC2869" w:rsidP="00DC2869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устанавливать причинно-следственные связи при анализе текста, делать выводы.</w:t>
      </w:r>
    </w:p>
    <w:p w:rsidR="00DC2869" w:rsidRPr="005A4131" w:rsidRDefault="00DC2869" w:rsidP="00DC286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>Базовые исследовательские действия</w:t>
      </w: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</w:p>
    <w:p w:rsidR="00DC2869" w:rsidRPr="005A4131" w:rsidRDefault="00DC2869" w:rsidP="00DC2869">
      <w:pPr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с помощью учителя формулировать цель, планировать изменения собственного высказывания в соответствии с речевой ситуацией;</w:t>
      </w:r>
    </w:p>
    <w:p w:rsidR="00DC2869" w:rsidRPr="005A4131" w:rsidRDefault="00DC2869" w:rsidP="00DC2869">
      <w:pPr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сравнивать несколько вариантов выполнения задания, выбирать наиболее подходящий (на основе предложенных критериев);</w:t>
      </w:r>
    </w:p>
    <w:p w:rsidR="00DC2869" w:rsidRPr="005A4131" w:rsidRDefault="00DC2869" w:rsidP="00DC2869">
      <w:pPr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проводить по предложенному плану несложное </w:t>
      </w:r>
      <w:proofErr w:type="spellStart"/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миниисследование</w:t>
      </w:r>
      <w:proofErr w:type="spellEnd"/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, выполнять по предложенному плану проектное задание;</w:t>
      </w:r>
    </w:p>
    <w:p w:rsidR="00DC2869" w:rsidRPr="005A4131" w:rsidRDefault="00DC2869" w:rsidP="00DC2869">
      <w:pPr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формулировать выводы и подкреплять их доказательствами на основе результатов проведённого смыслового анализа текста; формулировать с помощью учителя вопросы в процессе анализа предложенного текстового материала;</w:t>
      </w:r>
    </w:p>
    <w:p w:rsidR="00DC2869" w:rsidRPr="005A4131" w:rsidRDefault="00DC2869" w:rsidP="00DC2869">
      <w:pPr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DC2869" w:rsidRPr="005A4131" w:rsidRDefault="00DC2869" w:rsidP="00DC286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>Работа с информацией</w:t>
      </w: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</w:p>
    <w:p w:rsidR="00DC2869" w:rsidRPr="005A4131" w:rsidRDefault="00DC2869" w:rsidP="00DC2869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выбирать источник получения информации: нужный словарь, справочник для получения запрашиваемой информации, для уточнения;</w:t>
      </w:r>
    </w:p>
    <w:p w:rsidR="00DC2869" w:rsidRPr="005A4131" w:rsidRDefault="00DC2869" w:rsidP="00DC2869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DC2869" w:rsidRPr="005A4131" w:rsidRDefault="00DC2869" w:rsidP="00DC2869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DC2869" w:rsidRPr="005A4131" w:rsidRDefault="00DC2869" w:rsidP="00DC2869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Интернете;</w:t>
      </w:r>
    </w:p>
    <w:p w:rsidR="00DC2869" w:rsidRPr="005A4131" w:rsidRDefault="00DC2869" w:rsidP="00DC2869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анализировать и создавать текстовую, графическую, видео, звуковую информацию в соответствии с учебной задачей;</w:t>
      </w:r>
    </w:p>
    <w:p w:rsidR="00DC2869" w:rsidRPr="005A4131" w:rsidRDefault="00DC2869" w:rsidP="00DC2869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понимать информацию, зафиксированную в виде таблиц, схем; самостоятельно создавать схемы, таблицы для представления результатов работы с текстами.</w:t>
      </w:r>
    </w:p>
    <w:p w:rsidR="00DC2869" w:rsidRPr="005A4131" w:rsidRDefault="00DC2869" w:rsidP="00DC286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DC2869" w:rsidRPr="005A4131" w:rsidRDefault="00DC2869" w:rsidP="00DC286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К концу обучения в начальной школе у обучающегося формируются </w:t>
      </w:r>
      <w:r w:rsidRPr="005A4131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коммуникативные</w:t>
      </w: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универсальные учебные действия.</w:t>
      </w:r>
    </w:p>
    <w:p w:rsidR="00DC2869" w:rsidRPr="005A4131" w:rsidRDefault="00DC2869" w:rsidP="00DC286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>Общение</w:t>
      </w: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</w:p>
    <w:p w:rsidR="00DC2869" w:rsidRPr="005A4131" w:rsidRDefault="00DC2869" w:rsidP="00DC2869">
      <w:pPr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DC2869" w:rsidRPr="005A4131" w:rsidRDefault="00DC2869" w:rsidP="00DC2869">
      <w:pPr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проявлять уважительное отношение к собеседнику, соблюдать правила ведения диалоги и дискуссии;</w:t>
      </w:r>
    </w:p>
    <w:p w:rsidR="00DC2869" w:rsidRPr="005A4131" w:rsidRDefault="00DC2869" w:rsidP="00DC2869">
      <w:pPr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признавать возможность существования разных точек зрения;</w:t>
      </w:r>
    </w:p>
    <w:p w:rsidR="00DC2869" w:rsidRPr="005A4131" w:rsidRDefault="00DC2869" w:rsidP="00DC2869">
      <w:pPr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корректно и аргументированно высказывать своё мнение;</w:t>
      </w:r>
    </w:p>
    <w:p w:rsidR="00DC2869" w:rsidRPr="005A4131" w:rsidRDefault="00DC2869" w:rsidP="00DC2869">
      <w:pPr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строить речевое высказывание в соответствии с поставленной задачей;</w:t>
      </w:r>
    </w:p>
    <w:p w:rsidR="00DC2869" w:rsidRPr="005A4131" w:rsidRDefault="00DC2869" w:rsidP="00DC2869">
      <w:pPr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DC2869" w:rsidRPr="005A4131" w:rsidRDefault="00DC2869" w:rsidP="00DC2869">
      <w:pPr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готовить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DC2869" w:rsidRPr="005A4131" w:rsidRDefault="00DC2869" w:rsidP="00DC2869">
      <w:pPr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подбирать иллюстративный материал (рисунки, фото, плакаты) к тексту выступления.</w:t>
      </w:r>
    </w:p>
    <w:p w:rsidR="00DC2869" w:rsidRPr="005A4131" w:rsidRDefault="00DC2869" w:rsidP="00DC286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>Совместная деятельность</w:t>
      </w: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</w:p>
    <w:p w:rsidR="00DC2869" w:rsidRPr="005A4131" w:rsidRDefault="00DC2869" w:rsidP="00DC2869">
      <w:pPr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формулировать краткосрочные и долгосрочные цели (индивидуальные с учётом участия в коллективных задачах) в </w:t>
      </w: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DC2869" w:rsidRPr="005A4131" w:rsidRDefault="00DC2869" w:rsidP="00DC2869">
      <w:pPr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C2869" w:rsidRPr="005A4131" w:rsidRDefault="00DC2869" w:rsidP="00DC2869">
      <w:pPr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проявлять готовность руководить, выполнять поручения, подчиняться, самостоятельно разрешать конфликты;</w:t>
      </w:r>
    </w:p>
    <w:p w:rsidR="00DC2869" w:rsidRPr="005A4131" w:rsidRDefault="00DC2869" w:rsidP="00DC2869">
      <w:pPr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ответственно выполнять свою часть работы;</w:t>
      </w:r>
    </w:p>
    <w:p w:rsidR="00DC2869" w:rsidRPr="005A4131" w:rsidRDefault="00DC2869" w:rsidP="00DC2869">
      <w:pPr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оценивать свой вклад в общий результат;</w:t>
      </w:r>
    </w:p>
    <w:p w:rsidR="00DC2869" w:rsidRPr="005A4131" w:rsidRDefault="00DC2869" w:rsidP="005A4131">
      <w:pPr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выполнять совместные проектные задания с опорой на предложенные образцы.</w:t>
      </w:r>
    </w:p>
    <w:p w:rsidR="00DC2869" w:rsidRPr="005A4131" w:rsidRDefault="00DC2869" w:rsidP="00DC286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К концу обучения в начальной школе у обучающегося формируются </w:t>
      </w:r>
      <w:r w:rsidRPr="005A4131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регулятивные</w:t>
      </w: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универсальные учебные действия.</w:t>
      </w:r>
    </w:p>
    <w:p w:rsidR="00DC2869" w:rsidRPr="005A4131" w:rsidRDefault="00DC2869" w:rsidP="00DC286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>Самоорганизация</w:t>
      </w: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</w:p>
    <w:p w:rsidR="00DC2869" w:rsidRPr="005A4131" w:rsidRDefault="00DC2869" w:rsidP="00DC2869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планировать действия по решению учебной задачи для получения результата;</w:t>
      </w:r>
    </w:p>
    <w:p w:rsidR="00DC2869" w:rsidRPr="005A4131" w:rsidRDefault="00DC2869" w:rsidP="00DC2869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выстраивать последовательность выбранных действий.</w:t>
      </w:r>
    </w:p>
    <w:p w:rsidR="00DC2869" w:rsidRPr="005A4131" w:rsidRDefault="00DC2869" w:rsidP="00DC286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>Самоконтроль</w:t>
      </w: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</w:p>
    <w:p w:rsidR="00DC2869" w:rsidRPr="005A4131" w:rsidRDefault="00DC2869" w:rsidP="00DC2869">
      <w:pPr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устанавливать причины успеха/неудач учебной деятельности;</w:t>
      </w:r>
    </w:p>
    <w:p w:rsidR="00DC2869" w:rsidRPr="005A4131" w:rsidRDefault="00DC2869" w:rsidP="00DC2869">
      <w:pPr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корректировать свои учебные действия для преодоления речевых ошибок и ошибок, связанных с анализом текстов;</w:t>
      </w:r>
    </w:p>
    <w:p w:rsidR="00DC2869" w:rsidRPr="005A4131" w:rsidRDefault="00DC2869" w:rsidP="00DC2869">
      <w:pPr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соотносить результат деятельности с поставленной учебной задачей по анализу текстов;</w:t>
      </w:r>
    </w:p>
    <w:p w:rsidR="00DC2869" w:rsidRPr="005A4131" w:rsidRDefault="00DC2869" w:rsidP="00DC2869">
      <w:pPr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находить ошибку, допущенную при работе с текстами;</w:t>
      </w:r>
    </w:p>
    <w:p w:rsidR="00DC2869" w:rsidRPr="005A4131" w:rsidRDefault="00DC2869" w:rsidP="00DC2869">
      <w:pPr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DC2869" w:rsidRPr="005A4131" w:rsidRDefault="00DC2869" w:rsidP="00DC286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rebuchet MS" w:hAnsi="Times New Roman" w:cs="Times New Roman"/>
          <w:b/>
          <w:sz w:val="24"/>
          <w:szCs w:val="24"/>
          <w:lang w:eastAsia="en-US"/>
        </w:rPr>
      </w:pPr>
      <w:bookmarkStart w:id="8" w:name="_TOC_250001"/>
      <w:bookmarkStart w:id="9" w:name="_Toc107310382"/>
      <w:r w:rsidRPr="005A4131">
        <w:rPr>
          <w:rFonts w:ascii="Times New Roman" w:eastAsia="Trebuchet MS" w:hAnsi="Times New Roman" w:cs="Times New Roman"/>
          <w:b/>
          <w:sz w:val="24"/>
          <w:szCs w:val="24"/>
          <w:lang w:eastAsia="en-US"/>
        </w:rPr>
        <w:t xml:space="preserve">ПРЕДМЕТНЫЕ </w:t>
      </w:r>
      <w:bookmarkEnd w:id="8"/>
      <w:r w:rsidRPr="005A4131">
        <w:rPr>
          <w:rFonts w:ascii="Times New Roman" w:eastAsia="Trebuchet MS" w:hAnsi="Times New Roman" w:cs="Times New Roman"/>
          <w:b/>
          <w:sz w:val="24"/>
          <w:szCs w:val="24"/>
          <w:lang w:eastAsia="en-US"/>
        </w:rPr>
        <w:t>РЕЗУЛЬТАТЫ</w:t>
      </w:r>
      <w:bookmarkEnd w:id="9"/>
    </w:p>
    <w:p w:rsidR="00DC2869" w:rsidRPr="005A4131" w:rsidRDefault="00DC2869" w:rsidP="00DC286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Изучение учебного предмета «Литературное чтение на родном (русском) языке» в течение четырёх лет обучения должно обеспечить:</w:t>
      </w:r>
    </w:p>
    <w:p w:rsidR="00DC2869" w:rsidRPr="005A4131" w:rsidRDefault="00DC2869" w:rsidP="00DC2869">
      <w:pPr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понимание родной русской литературы как национально-культурной ценности народа, как особого способа познания жизни, как явления национальной и мировой культуры, средства сохранения и передачи нравственных ценностей и традиций;</w:t>
      </w:r>
    </w:p>
    <w:p w:rsidR="00DC2869" w:rsidRPr="005A4131" w:rsidRDefault="00DC2869" w:rsidP="00DC2869">
      <w:pPr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осознание коммуникативно-эстетических возможностей русского языка на основе изучения произведений русской литературы;</w:t>
      </w:r>
    </w:p>
    <w:p w:rsidR="00DC2869" w:rsidRPr="005A4131" w:rsidRDefault="00DC2869" w:rsidP="00DC2869">
      <w:pPr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осознание значимости чтения родной русской литературы для личного развития; для познания себя, мира, национальной истории и культуры; для культурной самоидентификации; для приобретения потребности в систематическом чтении русской литературы;</w:t>
      </w:r>
    </w:p>
    <w:p w:rsidR="00DC2869" w:rsidRPr="005A4131" w:rsidRDefault="00DC2869" w:rsidP="00DC2869">
      <w:pPr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ориентировку в нравственном содержании прочитанного, соотнесение поступков героев с нравственными нормами, обоснование нравственной оценки поступков героев;</w:t>
      </w:r>
    </w:p>
    <w:p w:rsidR="00DC2869" w:rsidRPr="005A4131" w:rsidRDefault="00DC2869" w:rsidP="00DC2869">
      <w:pPr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овладение элементарными представлениями о национальном своеобразии метафор, олицетворений, эпитетов;</w:t>
      </w:r>
    </w:p>
    <w:p w:rsidR="00DC2869" w:rsidRPr="005A4131" w:rsidRDefault="00DC2869" w:rsidP="00DC2869">
      <w:pPr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совершенствование читательских умений (чтение вслух и про себя, владение элементарными приёмами интерпретации, анализа и преобразования художественных, научно-популярных и учебных текстов);</w:t>
      </w:r>
    </w:p>
    <w:p w:rsidR="00DC2869" w:rsidRPr="005A4131" w:rsidRDefault="00DC2869" w:rsidP="00DC2869">
      <w:pPr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применение опыта чтения произведений русской литературы для речевого самосовершенствования (умения участвовать в обсуждении прослушанного/прочитанного текста, доказывать и подтверждать собственное мнение ссылками на текст; передавать содержание прочитанного или прослушанного с учётом специфики текста в виде пересказа, полного или краткого; составлять устный рассказ на основе прочитанных произведений с учётом коммуникативной задачи (для разных адресатов), читать наизусть стихотворные произведения);</w:t>
      </w:r>
    </w:p>
    <w:p w:rsidR="00DC2869" w:rsidRPr="005A4131" w:rsidRDefault="00DC2869" w:rsidP="00DC2869">
      <w:pPr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самостоятельный выбор интересующей литературы, обогащение собственного круга чтения;</w:t>
      </w:r>
    </w:p>
    <w:p w:rsidR="00DC2869" w:rsidRPr="005A4131" w:rsidRDefault="00DC2869" w:rsidP="00DC2869">
      <w:pPr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использование справочных источников для получения дополнительной информации.</w:t>
      </w:r>
    </w:p>
    <w:p w:rsidR="00967CD2" w:rsidRPr="00DC2869" w:rsidRDefault="00967CD2" w:rsidP="00967CD2">
      <w:pPr>
        <w:widowControl w:val="0"/>
        <w:autoSpaceDE w:val="0"/>
        <w:autoSpaceDN w:val="0"/>
        <w:spacing w:after="0" w:line="240" w:lineRule="auto"/>
        <w:ind w:left="1854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967CD2" w:rsidRPr="00967CD2" w:rsidRDefault="00967CD2" w:rsidP="00967CD2">
      <w:pPr>
        <w:pStyle w:val="Default"/>
        <w:jc w:val="center"/>
      </w:pPr>
      <w:r w:rsidRPr="00967CD2">
        <w:rPr>
          <w:b/>
          <w:bCs/>
        </w:rPr>
        <w:t>СОДЕРЖАНИЕ УЧЕБНОГО ПРЕДМЕТА</w:t>
      </w:r>
    </w:p>
    <w:p w:rsidR="00967CD2" w:rsidRPr="00967CD2" w:rsidRDefault="00967CD2" w:rsidP="00967CD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Раздел 1. Мир детства </w:t>
      </w:r>
    </w:p>
    <w:p w:rsidR="00967CD2" w:rsidRPr="00967CD2" w:rsidRDefault="00967CD2" w:rsidP="00967CD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Я и книги </w:t>
      </w:r>
    </w:p>
    <w:p w:rsidR="00967CD2" w:rsidRPr="005A4131" w:rsidRDefault="00967CD2" w:rsidP="005A413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967CD2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Пишут не пером, а </w:t>
      </w:r>
      <w:proofErr w:type="spellStart"/>
      <w:proofErr w:type="gramStart"/>
      <w:r w:rsidRPr="00967CD2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умом</w:t>
      </w:r>
      <w:r w:rsidR="005A4131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.</w:t>
      </w:r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Произведения</w:t>
      </w:r>
      <w:proofErr w:type="spellEnd"/>
      <w:proofErr w:type="gramEnd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, отражающие первый опыт «</w:t>
      </w:r>
      <w:proofErr w:type="spellStart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писательства».</w:t>
      </w:r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В</w:t>
      </w:r>
      <w:proofErr w:type="spellEnd"/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. И. Воробьев</w:t>
      </w:r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. «Я ничего не придумал» (глава «Мой дневник»</w:t>
      </w:r>
      <w:proofErr w:type="gramStart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).</w:t>
      </w:r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В.</w:t>
      </w:r>
      <w:proofErr w:type="gramEnd"/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П. Крапивин</w:t>
      </w:r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. «Сказки Севки Глущенко» (глава «День рождения»).</w:t>
      </w:r>
    </w:p>
    <w:p w:rsidR="00967CD2" w:rsidRPr="00967CD2" w:rsidRDefault="00967CD2" w:rsidP="00967CD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Я взрослею </w:t>
      </w:r>
    </w:p>
    <w:p w:rsidR="00967CD2" w:rsidRPr="005A4131" w:rsidRDefault="00967CD2" w:rsidP="005A413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967CD2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Жизнь дана на добрые </w:t>
      </w:r>
      <w:proofErr w:type="spellStart"/>
      <w:proofErr w:type="gramStart"/>
      <w:r w:rsidRPr="00967CD2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дела</w:t>
      </w:r>
      <w:r w:rsidR="005A4131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.</w:t>
      </w:r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Пословицы</w:t>
      </w:r>
      <w:proofErr w:type="spellEnd"/>
      <w:proofErr w:type="gramEnd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 </w:t>
      </w:r>
      <w:proofErr w:type="spellStart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доброте.Произведения</w:t>
      </w:r>
      <w:proofErr w:type="spellEnd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, отражающие представление о доброте как нравственно-этической ценности, значимой для национальн</w:t>
      </w:r>
      <w:r w:rsid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ого русского </w:t>
      </w:r>
      <w:proofErr w:type="spellStart"/>
      <w:r w:rsid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>сознания.</w:t>
      </w:r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Ю</w:t>
      </w:r>
      <w:proofErr w:type="spellEnd"/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. А. Буковский</w:t>
      </w:r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«О Доброте — злой и </w:t>
      </w:r>
      <w:proofErr w:type="spellStart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доброй</w:t>
      </w:r>
      <w:proofErr w:type="gramStart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».</w:t>
      </w:r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Л</w:t>
      </w:r>
      <w:proofErr w:type="spellEnd"/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.</w:t>
      </w:r>
      <w:proofErr w:type="gramEnd"/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Л. Яхнин</w:t>
      </w:r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. «Последняя рубашка».</w:t>
      </w:r>
    </w:p>
    <w:p w:rsidR="00967CD2" w:rsidRPr="005A4131" w:rsidRDefault="00967CD2" w:rsidP="005A413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967CD2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Живи по </w:t>
      </w:r>
      <w:proofErr w:type="spellStart"/>
      <w:proofErr w:type="gramStart"/>
      <w:r w:rsidRPr="00967CD2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совести</w:t>
      </w:r>
      <w:r w:rsidR="005A4131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.</w:t>
      </w:r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Пословицы</w:t>
      </w:r>
      <w:proofErr w:type="spellEnd"/>
      <w:proofErr w:type="gramEnd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 </w:t>
      </w:r>
      <w:proofErr w:type="spellStart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совести.Произведения</w:t>
      </w:r>
      <w:proofErr w:type="spellEnd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, отражающие представление о совести как нравственно-этической ценности, значимой для национальн</w:t>
      </w:r>
      <w:r w:rsid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ого русского сознания. </w:t>
      </w:r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П. В. </w:t>
      </w:r>
      <w:proofErr w:type="spellStart"/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Засодимский</w:t>
      </w:r>
      <w:proofErr w:type="spellEnd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«Гришина </w:t>
      </w:r>
      <w:proofErr w:type="spellStart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милостыня</w:t>
      </w:r>
      <w:proofErr w:type="gramStart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».</w:t>
      </w:r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Н</w:t>
      </w:r>
      <w:proofErr w:type="spellEnd"/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.</w:t>
      </w:r>
      <w:proofErr w:type="gramEnd"/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Г. Волкова</w:t>
      </w:r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. «</w:t>
      </w:r>
      <w:proofErr w:type="spellStart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Дреби</w:t>
      </w:r>
      <w:proofErr w:type="spellEnd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-Дон».</w:t>
      </w:r>
    </w:p>
    <w:p w:rsidR="00967CD2" w:rsidRPr="00967CD2" w:rsidRDefault="00967CD2" w:rsidP="00967CD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Я и моя семья </w:t>
      </w:r>
    </w:p>
    <w:p w:rsidR="00967CD2" w:rsidRPr="005A4131" w:rsidRDefault="00967CD2" w:rsidP="005A413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967CD2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В дружной семье и в холод </w:t>
      </w:r>
      <w:proofErr w:type="spellStart"/>
      <w:proofErr w:type="gramStart"/>
      <w:r w:rsidRPr="00967CD2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тепло</w:t>
      </w:r>
      <w:r w:rsidR="005A4131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.</w:t>
      </w:r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Произведения</w:t>
      </w:r>
      <w:proofErr w:type="spellEnd"/>
      <w:proofErr w:type="gramEnd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, отражающие традиционные представления о семейных ценностях (лад, любовь, взаимопонимание, забота, терпение</w:t>
      </w:r>
      <w:r w:rsid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уважение к старшим). </w:t>
      </w:r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О. Ф. </w:t>
      </w:r>
      <w:proofErr w:type="spellStart"/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Кургузов</w:t>
      </w:r>
      <w:proofErr w:type="spellEnd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«Душа </w:t>
      </w:r>
      <w:proofErr w:type="spellStart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нараспашку</w:t>
      </w:r>
      <w:proofErr w:type="gramStart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».</w:t>
      </w:r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А</w:t>
      </w:r>
      <w:proofErr w:type="spellEnd"/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.</w:t>
      </w:r>
      <w:proofErr w:type="gramEnd"/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Л. Решетов</w:t>
      </w:r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. «Зёрнышки спелых яблок» (фрагмент</w:t>
      </w:r>
      <w:proofErr w:type="gramStart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).</w:t>
      </w:r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В.</w:t>
      </w:r>
      <w:proofErr w:type="gramEnd"/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М. Шукшин</w:t>
      </w:r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. «Как зайка летал на воздушных шариках» (фрагмент).</w:t>
      </w:r>
    </w:p>
    <w:p w:rsidR="00967CD2" w:rsidRPr="00967CD2" w:rsidRDefault="005A4131" w:rsidP="00967CD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Я фантазирую и мечтаю </w:t>
      </w:r>
    </w:p>
    <w:p w:rsidR="00967CD2" w:rsidRPr="005A4131" w:rsidRDefault="00967CD2" w:rsidP="005A413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967CD2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Детские </w:t>
      </w:r>
      <w:proofErr w:type="spellStart"/>
      <w:proofErr w:type="gramStart"/>
      <w:r w:rsidRPr="00967CD2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фантазии</w:t>
      </w:r>
      <w:r w:rsidR="005A4131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.</w:t>
      </w:r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Произведения</w:t>
      </w:r>
      <w:proofErr w:type="spellEnd"/>
      <w:proofErr w:type="gramEnd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, отражающие значение мечты и фантазии для взросления, взаимодействие мира реального и</w:t>
      </w:r>
      <w:r w:rsid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мира фантастического. </w:t>
      </w:r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В. П. Крапивин</w:t>
      </w:r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. «Брат, которому семь» (фрагмент главы «Зелёная грива»</w:t>
      </w:r>
      <w:proofErr w:type="gramStart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).</w:t>
      </w:r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Л.</w:t>
      </w:r>
      <w:proofErr w:type="gramEnd"/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К. Чуковская</w:t>
      </w:r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. «Мой отец — Корней Чуковский» (фрагмент).</w:t>
      </w:r>
    </w:p>
    <w:p w:rsidR="005A4131" w:rsidRPr="00967CD2" w:rsidRDefault="005A4131" w:rsidP="005A413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967CD2" w:rsidRPr="00967CD2" w:rsidRDefault="00967CD2" w:rsidP="00967CD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Разд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ел 2. Россия — Родина моя </w:t>
      </w:r>
    </w:p>
    <w:p w:rsidR="00967CD2" w:rsidRPr="00967CD2" w:rsidRDefault="00967CD2" w:rsidP="00967CD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Родная страна во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все времена сынами сильна </w:t>
      </w:r>
    </w:p>
    <w:p w:rsidR="00967CD2" w:rsidRPr="005A4131" w:rsidRDefault="00967CD2" w:rsidP="005A413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967CD2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Люди земли </w:t>
      </w:r>
      <w:proofErr w:type="spellStart"/>
      <w:r w:rsidRPr="00967CD2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Русской</w:t>
      </w:r>
      <w:r w:rsidR="005A4131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.</w:t>
      </w:r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Произведения</w:t>
      </w:r>
      <w:proofErr w:type="spellEnd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 выдающихся представи</w:t>
      </w:r>
      <w:r w:rsid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телях русского народа. </w:t>
      </w:r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О. М. Гурьян</w:t>
      </w:r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. «Мальчик из Холмогор» (фрагмент</w:t>
      </w:r>
      <w:proofErr w:type="gramStart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).</w:t>
      </w:r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В.</w:t>
      </w:r>
      <w:proofErr w:type="gramEnd"/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А. </w:t>
      </w:r>
      <w:proofErr w:type="spellStart"/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Бахревский</w:t>
      </w:r>
      <w:proofErr w:type="spellEnd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. «Семён Дежнёв» (фрагмент</w:t>
      </w:r>
      <w:proofErr w:type="gramStart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).</w:t>
      </w:r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Н.</w:t>
      </w:r>
      <w:proofErr w:type="gramEnd"/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М. Коняев</w:t>
      </w:r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. «Правнуки богатырей» (фрагмент</w:t>
      </w:r>
      <w:proofErr w:type="gramStart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).</w:t>
      </w:r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А.</w:t>
      </w:r>
      <w:proofErr w:type="gramEnd"/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Н. Майков</w:t>
      </w:r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. «Ломоносов» (фрагмент).</w:t>
      </w:r>
    </w:p>
    <w:p w:rsidR="00967CD2" w:rsidRPr="00967CD2" w:rsidRDefault="00967CD2" w:rsidP="00967CD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От праздника к празднику </w:t>
      </w:r>
    </w:p>
    <w:p w:rsidR="00967CD2" w:rsidRPr="005A4131" w:rsidRDefault="00967CD2" w:rsidP="005A413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967CD2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Всякая душа празднику </w:t>
      </w:r>
      <w:proofErr w:type="spellStart"/>
      <w:proofErr w:type="gramStart"/>
      <w:r w:rsidRPr="00967CD2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рада</w:t>
      </w:r>
      <w:r w:rsidR="005A4131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.</w:t>
      </w:r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Произведения</w:t>
      </w:r>
      <w:proofErr w:type="spellEnd"/>
      <w:proofErr w:type="gramEnd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 праздниках, значимых для русской культ</w:t>
      </w:r>
      <w:r w:rsid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уры: Рождестве, Пасхе. </w:t>
      </w:r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Е. В. Григорьева</w:t>
      </w:r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. «</w:t>
      </w:r>
      <w:proofErr w:type="spellStart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Радость</w:t>
      </w:r>
      <w:proofErr w:type="gramStart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».</w:t>
      </w:r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А</w:t>
      </w:r>
      <w:proofErr w:type="spellEnd"/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.</w:t>
      </w:r>
      <w:proofErr w:type="gramEnd"/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И. Куприн</w:t>
      </w:r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. «Пасхальные колокола» (фрагмент</w:t>
      </w:r>
      <w:proofErr w:type="gramStart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).</w:t>
      </w:r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С.</w:t>
      </w:r>
      <w:proofErr w:type="gramEnd"/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Чёрный</w:t>
      </w:r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. «Пасхальный визит» (фрагмент).</w:t>
      </w:r>
    </w:p>
    <w:p w:rsidR="00967CD2" w:rsidRPr="00967CD2" w:rsidRDefault="00967CD2" w:rsidP="00967CD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О родной природе </w:t>
      </w:r>
    </w:p>
    <w:p w:rsidR="00D92632" w:rsidRDefault="00967CD2" w:rsidP="00FB4E9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67CD2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Неразгаданная тайна — в чащах леса…</w:t>
      </w:r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Поэтические представления русского народа о лесе, реке, тумане; отражение этих представлений в фольклоре и их развитие в р</w:t>
      </w:r>
      <w:r w:rsidR="005A413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усской поэзии и прозе. </w:t>
      </w:r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Русские народные загадки о лесе, реке, </w:t>
      </w:r>
      <w:proofErr w:type="spellStart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тумане.</w:t>
      </w:r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В</w:t>
      </w:r>
      <w:proofErr w:type="spellEnd"/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. П. Астафьев</w:t>
      </w:r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. «</w:t>
      </w:r>
      <w:proofErr w:type="spellStart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Зорькина</w:t>
      </w:r>
      <w:proofErr w:type="spellEnd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песня» (фрагмент</w:t>
      </w:r>
      <w:proofErr w:type="gramStart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).</w:t>
      </w:r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В.</w:t>
      </w:r>
      <w:proofErr w:type="gramEnd"/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Д. Берестов</w:t>
      </w:r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«У </w:t>
      </w:r>
      <w:proofErr w:type="spellStart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реки</w:t>
      </w:r>
      <w:proofErr w:type="gramStart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».</w:t>
      </w:r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И</w:t>
      </w:r>
      <w:proofErr w:type="spellEnd"/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.</w:t>
      </w:r>
      <w:proofErr w:type="gramEnd"/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С. Никитин</w:t>
      </w:r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. «</w:t>
      </w:r>
      <w:proofErr w:type="spellStart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Лес</w:t>
      </w:r>
      <w:proofErr w:type="gramStart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».</w:t>
      </w:r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К</w:t>
      </w:r>
      <w:proofErr w:type="spellEnd"/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.</w:t>
      </w:r>
      <w:proofErr w:type="gramEnd"/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Г. Паустовский</w:t>
      </w:r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. «</w:t>
      </w:r>
      <w:proofErr w:type="spellStart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Клад</w:t>
      </w:r>
      <w:proofErr w:type="gramStart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».</w:t>
      </w:r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М</w:t>
      </w:r>
      <w:proofErr w:type="spellEnd"/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.</w:t>
      </w:r>
      <w:proofErr w:type="gramEnd"/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М. Пришвин</w:t>
      </w:r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«Как распускаются разные </w:t>
      </w:r>
      <w:proofErr w:type="spellStart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деревья</w:t>
      </w:r>
      <w:proofErr w:type="gramStart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».</w:t>
      </w:r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И</w:t>
      </w:r>
      <w:proofErr w:type="spellEnd"/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.</w:t>
      </w:r>
      <w:proofErr w:type="gramEnd"/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П. </w:t>
      </w:r>
      <w:proofErr w:type="spellStart"/>
      <w:r w:rsidRPr="00967CD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Токмакова</w:t>
      </w:r>
      <w:proofErr w:type="spellEnd"/>
      <w:r w:rsidRPr="00967CD2">
        <w:rPr>
          <w:rFonts w:ascii="Times New Roman" w:eastAsia="Times New Roman" w:hAnsi="Times New Roman" w:cs="Times New Roman"/>
          <w:sz w:val="24"/>
          <w:szCs w:val="24"/>
          <w:lang w:eastAsia="en-US"/>
        </w:rPr>
        <w:t>. «Туман».</w:t>
      </w:r>
    </w:p>
    <w:p w:rsidR="00FB4E96" w:rsidRPr="00FB4E96" w:rsidRDefault="00FB4E96" w:rsidP="00FB4E9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D92632" w:rsidRDefault="00D92632" w:rsidP="00611B7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92632" w:rsidRDefault="00D92632" w:rsidP="00611B7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11B7D" w:rsidRDefault="00611B7D" w:rsidP="00611B7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B4B67">
        <w:rPr>
          <w:rFonts w:ascii="Times New Roman" w:hAnsi="Times New Roman"/>
          <w:b/>
          <w:bCs/>
          <w:sz w:val="24"/>
          <w:szCs w:val="24"/>
        </w:rPr>
        <w:t>Календарно-т</w:t>
      </w:r>
      <w:r>
        <w:rPr>
          <w:rFonts w:ascii="Times New Roman" w:hAnsi="Times New Roman"/>
          <w:b/>
          <w:bCs/>
          <w:sz w:val="24"/>
          <w:szCs w:val="24"/>
        </w:rPr>
        <w:t xml:space="preserve">ематическое планирование </w:t>
      </w:r>
    </w:p>
    <w:p w:rsidR="00D92632" w:rsidRPr="008B4B67" w:rsidRDefault="00D92632" w:rsidP="00611B7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93"/>
        <w:gridCol w:w="9663"/>
        <w:gridCol w:w="1533"/>
        <w:gridCol w:w="1444"/>
        <w:gridCol w:w="1353"/>
      </w:tblGrid>
      <w:tr w:rsidR="00611B7D" w:rsidRPr="00084DE2" w:rsidTr="00D92632">
        <w:tc>
          <w:tcPr>
            <w:tcW w:w="793" w:type="dxa"/>
          </w:tcPr>
          <w:p w:rsidR="00611B7D" w:rsidRPr="00084DE2" w:rsidRDefault="00611B7D" w:rsidP="008336F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84DE2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663" w:type="dxa"/>
          </w:tcPr>
          <w:p w:rsidR="00611B7D" w:rsidRPr="00084DE2" w:rsidRDefault="00611B7D" w:rsidP="008336F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84DE2">
              <w:rPr>
                <w:rFonts w:ascii="Times New Roman" w:hAnsi="Times New Roman"/>
                <w:b/>
                <w:sz w:val="24"/>
                <w:szCs w:val="24"/>
              </w:rPr>
              <w:t xml:space="preserve">                Тема урока</w:t>
            </w:r>
          </w:p>
        </w:tc>
        <w:tc>
          <w:tcPr>
            <w:tcW w:w="1533" w:type="dxa"/>
          </w:tcPr>
          <w:p w:rsidR="00611B7D" w:rsidRPr="00084DE2" w:rsidRDefault="00611B7D" w:rsidP="008336F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444" w:type="dxa"/>
          </w:tcPr>
          <w:p w:rsidR="00611B7D" w:rsidRPr="00747264" w:rsidRDefault="00611B7D" w:rsidP="008336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1353" w:type="dxa"/>
          </w:tcPr>
          <w:p w:rsidR="00611B7D" w:rsidRPr="00084DE2" w:rsidRDefault="00611B7D" w:rsidP="008336F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по факту</w:t>
            </w:r>
          </w:p>
        </w:tc>
      </w:tr>
      <w:tr w:rsidR="00611B7D" w:rsidRPr="00B03693" w:rsidTr="00D92632">
        <w:trPr>
          <w:trHeight w:val="724"/>
        </w:trPr>
        <w:tc>
          <w:tcPr>
            <w:tcW w:w="793" w:type="dxa"/>
          </w:tcPr>
          <w:p w:rsidR="00611B7D" w:rsidRPr="00B03693" w:rsidRDefault="00611B7D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663" w:type="dxa"/>
          </w:tcPr>
          <w:p w:rsidR="00611B7D" w:rsidRDefault="00611B7D" w:rsidP="008336F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 и книги</w:t>
            </w:r>
            <w:r w:rsidR="00A42A7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11B7D" w:rsidRPr="00B03693" w:rsidRDefault="00E14AED" w:rsidP="00833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14A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Пишут не пером, а умом</w:t>
            </w:r>
          </w:p>
        </w:tc>
        <w:tc>
          <w:tcPr>
            <w:tcW w:w="1533" w:type="dxa"/>
          </w:tcPr>
          <w:p w:rsidR="00611B7D" w:rsidRPr="00B03693" w:rsidRDefault="00611B7D" w:rsidP="008336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44" w:type="dxa"/>
          </w:tcPr>
          <w:p w:rsidR="00611B7D" w:rsidRPr="00F45427" w:rsidRDefault="009A580B" w:rsidP="008336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</w:t>
            </w:r>
            <w:r w:rsidR="00611B7D" w:rsidRPr="00F4542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353" w:type="dxa"/>
          </w:tcPr>
          <w:p w:rsidR="00611B7D" w:rsidRPr="00B03693" w:rsidRDefault="00611B7D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B7D" w:rsidRPr="00B03693" w:rsidTr="00D92632">
        <w:tc>
          <w:tcPr>
            <w:tcW w:w="793" w:type="dxa"/>
          </w:tcPr>
          <w:p w:rsidR="00611B7D" w:rsidRPr="00B03693" w:rsidRDefault="00611B7D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9663" w:type="dxa"/>
            <w:vAlign w:val="bottom"/>
          </w:tcPr>
          <w:p w:rsidR="00611B7D" w:rsidRPr="00B03693" w:rsidRDefault="00CE01F6" w:rsidP="008336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1F6">
              <w:rPr>
                <w:rFonts w:ascii="Times New Roman" w:hAnsi="Times New Roman" w:cs="Times New Roman"/>
                <w:sz w:val="24"/>
                <w:szCs w:val="24"/>
              </w:rPr>
              <w:t>В.И. Воробьев «Мой дневник»</w:t>
            </w:r>
            <w:r w:rsidR="00786F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3" w:type="dxa"/>
          </w:tcPr>
          <w:p w:rsidR="00611B7D" w:rsidRDefault="00611B7D" w:rsidP="008336F4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44" w:type="dxa"/>
          </w:tcPr>
          <w:p w:rsidR="00611B7D" w:rsidRPr="00F45427" w:rsidRDefault="009A580B" w:rsidP="008336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611B7D" w:rsidRPr="00F4542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353" w:type="dxa"/>
          </w:tcPr>
          <w:p w:rsidR="00611B7D" w:rsidRPr="00B03693" w:rsidRDefault="00611B7D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B7D" w:rsidRPr="00B03693" w:rsidTr="00D92632">
        <w:tc>
          <w:tcPr>
            <w:tcW w:w="793" w:type="dxa"/>
          </w:tcPr>
          <w:p w:rsidR="00611B7D" w:rsidRPr="00B03693" w:rsidRDefault="00611B7D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663" w:type="dxa"/>
            <w:vAlign w:val="bottom"/>
          </w:tcPr>
          <w:p w:rsidR="00611B7D" w:rsidRPr="00B03693" w:rsidRDefault="00CE01F6" w:rsidP="008336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1F6">
              <w:rPr>
                <w:rFonts w:ascii="Times New Roman" w:hAnsi="Times New Roman" w:cs="Times New Roman"/>
                <w:sz w:val="24"/>
                <w:szCs w:val="24"/>
              </w:rPr>
              <w:t>И. Краева «</w:t>
            </w:r>
            <w:proofErr w:type="spellStart"/>
            <w:r w:rsidRPr="00CE01F6">
              <w:rPr>
                <w:rFonts w:ascii="Times New Roman" w:hAnsi="Times New Roman" w:cs="Times New Roman"/>
                <w:sz w:val="24"/>
                <w:szCs w:val="24"/>
              </w:rPr>
              <w:t>Письмописательное</w:t>
            </w:r>
            <w:proofErr w:type="spellEnd"/>
            <w:r w:rsidRPr="00CE01F6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искусство»</w:t>
            </w:r>
            <w:r w:rsidR="00786F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3" w:type="dxa"/>
          </w:tcPr>
          <w:p w:rsidR="00611B7D" w:rsidRDefault="00611B7D" w:rsidP="008336F4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44" w:type="dxa"/>
          </w:tcPr>
          <w:p w:rsidR="00611B7D" w:rsidRPr="00F45427" w:rsidRDefault="009A580B" w:rsidP="008336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611B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353" w:type="dxa"/>
          </w:tcPr>
          <w:p w:rsidR="00611B7D" w:rsidRPr="00B03693" w:rsidRDefault="00611B7D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B7D" w:rsidRPr="00B03693" w:rsidTr="00D92632">
        <w:tc>
          <w:tcPr>
            <w:tcW w:w="793" w:type="dxa"/>
          </w:tcPr>
          <w:p w:rsidR="00611B7D" w:rsidRPr="00B03693" w:rsidRDefault="00611B7D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9663" w:type="dxa"/>
            <w:vAlign w:val="bottom"/>
          </w:tcPr>
          <w:p w:rsidR="00611B7D" w:rsidRPr="00B03693" w:rsidRDefault="00CE01F6" w:rsidP="00833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1F6">
              <w:rPr>
                <w:rFonts w:ascii="Times New Roman" w:hAnsi="Times New Roman" w:cs="Times New Roman"/>
                <w:sz w:val="24"/>
                <w:szCs w:val="24"/>
              </w:rPr>
              <w:t>И. Краева «</w:t>
            </w:r>
            <w:proofErr w:type="spellStart"/>
            <w:r w:rsidRPr="00CE01F6">
              <w:rPr>
                <w:rFonts w:ascii="Times New Roman" w:hAnsi="Times New Roman" w:cs="Times New Roman"/>
                <w:sz w:val="24"/>
                <w:szCs w:val="24"/>
              </w:rPr>
              <w:t>Письмописательное</w:t>
            </w:r>
            <w:proofErr w:type="spellEnd"/>
            <w:r w:rsidRPr="00CE01F6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искусство»</w:t>
            </w:r>
            <w:r w:rsidR="00786F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3" w:type="dxa"/>
          </w:tcPr>
          <w:p w:rsidR="00611B7D" w:rsidRDefault="00611B7D" w:rsidP="008336F4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44" w:type="dxa"/>
          </w:tcPr>
          <w:p w:rsidR="00611B7D" w:rsidRPr="00EE12D3" w:rsidRDefault="009A580B" w:rsidP="008336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  <w:r w:rsidR="00611B7D" w:rsidRPr="00EE12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353" w:type="dxa"/>
          </w:tcPr>
          <w:p w:rsidR="00611B7D" w:rsidRPr="00B03693" w:rsidRDefault="00611B7D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B7D" w:rsidRPr="00B03693" w:rsidTr="00D92632">
        <w:trPr>
          <w:trHeight w:val="316"/>
        </w:trPr>
        <w:tc>
          <w:tcPr>
            <w:tcW w:w="793" w:type="dxa"/>
          </w:tcPr>
          <w:p w:rsidR="00611B7D" w:rsidRPr="00B03693" w:rsidRDefault="00611B7D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9663" w:type="dxa"/>
          </w:tcPr>
          <w:p w:rsidR="00611B7D" w:rsidRPr="00B03693" w:rsidRDefault="00CE01F6" w:rsidP="008336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1F6">
              <w:rPr>
                <w:rFonts w:ascii="Times New Roman" w:hAnsi="Times New Roman" w:cs="Times New Roman"/>
                <w:sz w:val="24"/>
                <w:szCs w:val="24"/>
              </w:rPr>
              <w:t>В.П. Крапивин «День рождения»</w:t>
            </w:r>
          </w:p>
        </w:tc>
        <w:tc>
          <w:tcPr>
            <w:tcW w:w="1533" w:type="dxa"/>
          </w:tcPr>
          <w:p w:rsidR="00611B7D" w:rsidRDefault="00611B7D" w:rsidP="008336F4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44" w:type="dxa"/>
          </w:tcPr>
          <w:p w:rsidR="00611B7D" w:rsidRPr="00EE12D3" w:rsidRDefault="007F4BA0" w:rsidP="008336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</w:t>
            </w:r>
            <w:r w:rsidR="00012B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353" w:type="dxa"/>
          </w:tcPr>
          <w:p w:rsidR="00611B7D" w:rsidRPr="00B03693" w:rsidRDefault="00611B7D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B7D" w:rsidRPr="00B03693" w:rsidTr="00D92632">
        <w:tc>
          <w:tcPr>
            <w:tcW w:w="793" w:type="dxa"/>
          </w:tcPr>
          <w:p w:rsidR="00611B7D" w:rsidRPr="00B03693" w:rsidRDefault="00611B7D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9663" w:type="dxa"/>
          </w:tcPr>
          <w:p w:rsidR="00611B7D" w:rsidRPr="00B03693" w:rsidRDefault="00CE01F6" w:rsidP="00833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1F6">
              <w:rPr>
                <w:rFonts w:ascii="Times New Roman" w:hAnsi="Times New Roman" w:cs="Times New Roman"/>
                <w:sz w:val="24"/>
                <w:szCs w:val="24"/>
              </w:rPr>
              <w:t>Т.В. Толстая «Детство Лермонтова»</w:t>
            </w:r>
          </w:p>
        </w:tc>
        <w:tc>
          <w:tcPr>
            <w:tcW w:w="1533" w:type="dxa"/>
          </w:tcPr>
          <w:p w:rsidR="00611B7D" w:rsidRDefault="00611B7D" w:rsidP="008336F4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44" w:type="dxa"/>
          </w:tcPr>
          <w:p w:rsidR="00611B7D" w:rsidRPr="00EE12D3" w:rsidRDefault="007F4BA0" w:rsidP="008336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611B7D" w:rsidRPr="00EE12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353" w:type="dxa"/>
          </w:tcPr>
          <w:p w:rsidR="00611B7D" w:rsidRPr="00B03693" w:rsidRDefault="00611B7D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B7D" w:rsidRPr="00B03693" w:rsidTr="00D92632">
        <w:tc>
          <w:tcPr>
            <w:tcW w:w="793" w:type="dxa"/>
          </w:tcPr>
          <w:p w:rsidR="00611B7D" w:rsidRPr="00B03693" w:rsidRDefault="00611B7D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9663" w:type="dxa"/>
          </w:tcPr>
          <w:p w:rsidR="00611B7D" w:rsidRPr="00CE01F6" w:rsidRDefault="00CE01F6" w:rsidP="008336F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1F6">
              <w:rPr>
                <w:rFonts w:ascii="Times New Roman" w:hAnsi="Times New Roman" w:cs="Times New Roman"/>
                <w:b/>
                <w:sz w:val="24"/>
                <w:szCs w:val="24"/>
              </w:rPr>
              <w:t>Я взрослею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B4E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E7299" w:rsidRPr="005E7299">
              <w:rPr>
                <w:rFonts w:ascii="Times New Roman" w:hAnsi="Times New Roman" w:cs="Times New Roman"/>
                <w:i/>
              </w:rPr>
              <w:t>Жизнь дана на добрые дела</w:t>
            </w:r>
            <w:r w:rsidR="005E7299">
              <w:t>.</w:t>
            </w:r>
            <w:r w:rsidR="00FB4E96">
              <w:t xml:space="preserve"> </w:t>
            </w:r>
            <w:r w:rsidRPr="00CE01F6">
              <w:rPr>
                <w:rFonts w:ascii="Times New Roman" w:hAnsi="Times New Roman" w:cs="Times New Roman"/>
                <w:sz w:val="24"/>
                <w:szCs w:val="24"/>
              </w:rPr>
              <w:t>Л.Л. Яхнин «Последняя рубашка», Ю.А. Буковский «О Доброте – злой и доброй»</w:t>
            </w:r>
          </w:p>
        </w:tc>
        <w:tc>
          <w:tcPr>
            <w:tcW w:w="1533" w:type="dxa"/>
          </w:tcPr>
          <w:p w:rsidR="00611B7D" w:rsidRDefault="00611B7D" w:rsidP="008336F4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44" w:type="dxa"/>
          </w:tcPr>
          <w:p w:rsidR="00611B7D" w:rsidRPr="00EE12D3" w:rsidRDefault="007F4BA0" w:rsidP="008336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611B7D" w:rsidRPr="00EE12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353" w:type="dxa"/>
          </w:tcPr>
          <w:p w:rsidR="00611B7D" w:rsidRPr="00B03693" w:rsidRDefault="00611B7D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B7D" w:rsidRPr="00B03693" w:rsidTr="00D92632">
        <w:tc>
          <w:tcPr>
            <w:tcW w:w="793" w:type="dxa"/>
          </w:tcPr>
          <w:p w:rsidR="00611B7D" w:rsidRPr="00B03693" w:rsidRDefault="00611B7D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9663" w:type="dxa"/>
          </w:tcPr>
          <w:p w:rsidR="00611B7D" w:rsidRPr="00B03693" w:rsidRDefault="00CE01F6" w:rsidP="00833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1F6">
              <w:rPr>
                <w:rFonts w:ascii="Times New Roman" w:hAnsi="Times New Roman" w:cs="Times New Roman"/>
                <w:sz w:val="24"/>
                <w:szCs w:val="24"/>
              </w:rPr>
              <w:t>Ю.А. Буковский «О Доброте – злой и доброй»</w:t>
            </w:r>
          </w:p>
        </w:tc>
        <w:tc>
          <w:tcPr>
            <w:tcW w:w="1533" w:type="dxa"/>
          </w:tcPr>
          <w:p w:rsidR="00611B7D" w:rsidRDefault="00611B7D" w:rsidP="008336F4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44" w:type="dxa"/>
          </w:tcPr>
          <w:p w:rsidR="00611B7D" w:rsidRPr="00EE12D3" w:rsidRDefault="007F4BA0" w:rsidP="008336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</w:t>
            </w:r>
            <w:r w:rsidR="00611B7D" w:rsidRPr="00EE12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353" w:type="dxa"/>
          </w:tcPr>
          <w:p w:rsidR="00611B7D" w:rsidRPr="00B03693" w:rsidRDefault="00611B7D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B7D" w:rsidRPr="00B03693" w:rsidTr="00D92632">
        <w:trPr>
          <w:trHeight w:val="480"/>
        </w:trPr>
        <w:tc>
          <w:tcPr>
            <w:tcW w:w="793" w:type="dxa"/>
          </w:tcPr>
          <w:p w:rsidR="00611B7D" w:rsidRPr="00B03693" w:rsidRDefault="00611B7D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93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  <w:p w:rsidR="00611B7D" w:rsidRPr="00B03693" w:rsidRDefault="00611B7D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63" w:type="dxa"/>
          </w:tcPr>
          <w:p w:rsidR="00611B7D" w:rsidRPr="005E7299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5E7299">
              <w:rPr>
                <w:rFonts w:ascii="Times New Roman" w:hAnsi="Times New Roman" w:cs="Times New Roman"/>
                <w:i/>
                <w:sz w:val="24"/>
                <w:szCs w:val="24"/>
              </w:rPr>
              <w:t>Живи</w:t>
            </w:r>
            <w:proofErr w:type="gramEnd"/>
            <w:r w:rsidRPr="005E72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совести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5E7299">
              <w:rPr>
                <w:rFonts w:ascii="Times New Roman" w:hAnsi="Times New Roman" w:cs="Times New Roman"/>
                <w:sz w:val="24"/>
                <w:szCs w:val="24"/>
              </w:rPr>
              <w:t xml:space="preserve"> П.В. </w:t>
            </w:r>
            <w:proofErr w:type="spellStart"/>
            <w:r w:rsidRPr="005E7299">
              <w:rPr>
                <w:rFonts w:ascii="Times New Roman" w:hAnsi="Times New Roman" w:cs="Times New Roman"/>
                <w:sz w:val="24"/>
                <w:szCs w:val="24"/>
              </w:rPr>
              <w:t>Засодимский</w:t>
            </w:r>
            <w:proofErr w:type="spellEnd"/>
            <w:r w:rsidRPr="005E7299">
              <w:rPr>
                <w:rFonts w:ascii="Times New Roman" w:hAnsi="Times New Roman" w:cs="Times New Roman"/>
                <w:sz w:val="24"/>
                <w:szCs w:val="24"/>
              </w:rPr>
              <w:t xml:space="preserve"> «Гришина милостыня»</w:t>
            </w:r>
          </w:p>
        </w:tc>
        <w:tc>
          <w:tcPr>
            <w:tcW w:w="1533" w:type="dxa"/>
          </w:tcPr>
          <w:p w:rsidR="00611B7D" w:rsidRDefault="00611B7D" w:rsidP="008336F4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44" w:type="dxa"/>
          </w:tcPr>
          <w:p w:rsidR="00611B7D" w:rsidRPr="00EE12D3" w:rsidRDefault="007F4BA0" w:rsidP="008336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09.11</w:t>
            </w:r>
          </w:p>
        </w:tc>
        <w:tc>
          <w:tcPr>
            <w:tcW w:w="1353" w:type="dxa"/>
          </w:tcPr>
          <w:p w:rsidR="00611B7D" w:rsidRPr="00B03693" w:rsidRDefault="00611B7D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7299" w:rsidRPr="00B03693" w:rsidTr="00D92632">
        <w:tc>
          <w:tcPr>
            <w:tcW w:w="79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B0369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663" w:type="dxa"/>
          </w:tcPr>
          <w:p w:rsidR="005E7299" w:rsidRPr="00B03693" w:rsidRDefault="005E7299" w:rsidP="008336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299">
              <w:rPr>
                <w:rFonts w:ascii="Times New Roman" w:hAnsi="Times New Roman" w:cs="Times New Roman"/>
                <w:sz w:val="24"/>
                <w:szCs w:val="24"/>
              </w:rPr>
              <w:t>Н.Г. Волкова «</w:t>
            </w:r>
            <w:proofErr w:type="spellStart"/>
            <w:r w:rsidRPr="005E7299">
              <w:rPr>
                <w:rFonts w:ascii="Times New Roman" w:hAnsi="Times New Roman" w:cs="Times New Roman"/>
                <w:sz w:val="24"/>
                <w:szCs w:val="24"/>
              </w:rPr>
              <w:t>Дреби</w:t>
            </w:r>
            <w:proofErr w:type="spellEnd"/>
            <w:r w:rsidRPr="005E7299">
              <w:rPr>
                <w:rFonts w:ascii="Times New Roman" w:hAnsi="Times New Roman" w:cs="Times New Roman"/>
                <w:sz w:val="24"/>
                <w:szCs w:val="24"/>
              </w:rPr>
              <w:t>-Дон»</w:t>
            </w:r>
          </w:p>
        </w:tc>
        <w:tc>
          <w:tcPr>
            <w:tcW w:w="1533" w:type="dxa"/>
          </w:tcPr>
          <w:p w:rsidR="005E7299" w:rsidRDefault="005E7299" w:rsidP="008336F4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44" w:type="dxa"/>
          </w:tcPr>
          <w:p w:rsidR="005E7299" w:rsidRPr="006D357E" w:rsidRDefault="007F4BA0" w:rsidP="008336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5E7299" w:rsidRPr="006D357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353" w:type="dxa"/>
          </w:tcPr>
          <w:p w:rsidR="005E7299" w:rsidRPr="009579B2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5E7299" w:rsidRPr="00B03693" w:rsidTr="00D92632">
        <w:tc>
          <w:tcPr>
            <w:tcW w:w="79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9663" w:type="dxa"/>
          </w:tcPr>
          <w:p w:rsidR="005E7299" w:rsidRPr="00B03693" w:rsidRDefault="005E7299" w:rsidP="008336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299">
              <w:rPr>
                <w:rFonts w:ascii="Times New Roman" w:hAnsi="Times New Roman" w:cs="Times New Roman"/>
                <w:sz w:val="24"/>
                <w:szCs w:val="24"/>
              </w:rPr>
              <w:t>Н.Г. Волкова «</w:t>
            </w:r>
            <w:proofErr w:type="spellStart"/>
            <w:r w:rsidRPr="005E7299">
              <w:rPr>
                <w:rFonts w:ascii="Times New Roman" w:hAnsi="Times New Roman" w:cs="Times New Roman"/>
                <w:sz w:val="24"/>
                <w:szCs w:val="24"/>
              </w:rPr>
              <w:t>Дреби</w:t>
            </w:r>
            <w:proofErr w:type="spellEnd"/>
            <w:r w:rsidRPr="005E7299">
              <w:rPr>
                <w:rFonts w:ascii="Times New Roman" w:hAnsi="Times New Roman" w:cs="Times New Roman"/>
                <w:sz w:val="24"/>
                <w:szCs w:val="24"/>
              </w:rPr>
              <w:t>-Дон»</w:t>
            </w:r>
          </w:p>
        </w:tc>
        <w:tc>
          <w:tcPr>
            <w:tcW w:w="1533" w:type="dxa"/>
          </w:tcPr>
          <w:p w:rsidR="005E7299" w:rsidRDefault="005E7299" w:rsidP="008336F4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44" w:type="dxa"/>
          </w:tcPr>
          <w:p w:rsidR="005E7299" w:rsidRPr="00EE12D3" w:rsidRDefault="007F4BA0" w:rsidP="008336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5E7299" w:rsidRPr="00EE12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35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7299" w:rsidRPr="00B03693" w:rsidTr="00D92632">
        <w:tc>
          <w:tcPr>
            <w:tcW w:w="79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9663" w:type="dxa"/>
          </w:tcPr>
          <w:p w:rsidR="005E7299" w:rsidRPr="00B03693" w:rsidRDefault="005E7299" w:rsidP="008336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299">
              <w:rPr>
                <w:rFonts w:ascii="Times New Roman" w:hAnsi="Times New Roman" w:cs="Times New Roman"/>
                <w:sz w:val="24"/>
                <w:szCs w:val="24"/>
              </w:rPr>
              <w:t xml:space="preserve">В.Н. </w:t>
            </w:r>
            <w:proofErr w:type="spellStart"/>
            <w:r w:rsidRPr="005E7299">
              <w:rPr>
                <w:rFonts w:ascii="Times New Roman" w:hAnsi="Times New Roman" w:cs="Times New Roman"/>
                <w:sz w:val="24"/>
                <w:szCs w:val="24"/>
              </w:rPr>
              <w:t>Крупин</w:t>
            </w:r>
            <w:proofErr w:type="spellEnd"/>
            <w:r w:rsidRPr="005E7299">
              <w:rPr>
                <w:rFonts w:ascii="Times New Roman" w:hAnsi="Times New Roman" w:cs="Times New Roman"/>
                <w:sz w:val="24"/>
                <w:szCs w:val="24"/>
              </w:rPr>
              <w:t xml:space="preserve"> «Сушеная малина»</w:t>
            </w:r>
          </w:p>
        </w:tc>
        <w:tc>
          <w:tcPr>
            <w:tcW w:w="1533" w:type="dxa"/>
          </w:tcPr>
          <w:p w:rsidR="005E7299" w:rsidRDefault="005E7299" w:rsidP="008336F4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44" w:type="dxa"/>
          </w:tcPr>
          <w:p w:rsidR="005E7299" w:rsidRPr="00EE12D3" w:rsidRDefault="007F4BA0" w:rsidP="008336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  <w:r w:rsidR="005E7299" w:rsidRPr="00EE12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35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7299" w:rsidRPr="00B03693" w:rsidTr="00D92632">
        <w:tc>
          <w:tcPr>
            <w:tcW w:w="79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9663" w:type="dxa"/>
          </w:tcPr>
          <w:p w:rsidR="005E7299" w:rsidRPr="005E7299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2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дружной семье и в холод </w:t>
            </w:r>
            <w:proofErr w:type="spellStart"/>
            <w:r w:rsidRPr="005E7299">
              <w:rPr>
                <w:rFonts w:ascii="Times New Roman" w:hAnsi="Times New Roman" w:cs="Times New Roman"/>
                <w:b/>
                <w:sz w:val="24"/>
                <w:szCs w:val="24"/>
              </w:rPr>
              <w:t>тепло.</w:t>
            </w:r>
            <w:r w:rsidRPr="005E7299">
              <w:rPr>
                <w:rFonts w:ascii="Times New Roman" w:hAnsi="Times New Roman" w:cs="Times New Roman"/>
                <w:sz w:val="24"/>
                <w:szCs w:val="24"/>
              </w:rPr>
              <w:t>В.М</w:t>
            </w:r>
            <w:proofErr w:type="spellEnd"/>
            <w:r w:rsidRPr="005E7299">
              <w:rPr>
                <w:rFonts w:ascii="Times New Roman" w:hAnsi="Times New Roman" w:cs="Times New Roman"/>
                <w:sz w:val="24"/>
                <w:szCs w:val="24"/>
              </w:rPr>
              <w:t>. Шукшин «Как зайка летал на воздушных шариках»</w:t>
            </w:r>
          </w:p>
        </w:tc>
        <w:tc>
          <w:tcPr>
            <w:tcW w:w="1533" w:type="dxa"/>
          </w:tcPr>
          <w:p w:rsidR="005E7299" w:rsidRDefault="005E7299" w:rsidP="008336F4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44" w:type="dxa"/>
          </w:tcPr>
          <w:p w:rsidR="005E7299" w:rsidRPr="00EE12D3" w:rsidRDefault="007F4BA0" w:rsidP="008336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</w:t>
            </w:r>
            <w:r w:rsidR="009A58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35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7299" w:rsidRPr="00B03693" w:rsidTr="00D92632">
        <w:tc>
          <w:tcPr>
            <w:tcW w:w="79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966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299">
              <w:rPr>
                <w:rFonts w:ascii="Times New Roman" w:hAnsi="Times New Roman" w:cs="Times New Roman"/>
                <w:sz w:val="24"/>
                <w:szCs w:val="24"/>
              </w:rPr>
              <w:t>В.М. Шукшин «Как зайка летал на воздушных шариках»</w:t>
            </w:r>
          </w:p>
        </w:tc>
        <w:tc>
          <w:tcPr>
            <w:tcW w:w="1533" w:type="dxa"/>
          </w:tcPr>
          <w:p w:rsidR="005E7299" w:rsidRDefault="005E7299" w:rsidP="008336F4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44" w:type="dxa"/>
          </w:tcPr>
          <w:p w:rsidR="005E7299" w:rsidRPr="00EE12D3" w:rsidRDefault="007F4BA0" w:rsidP="008336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 w:rsidR="005E7299" w:rsidRPr="00EE12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35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7299" w:rsidRPr="00B03693" w:rsidTr="00D92632">
        <w:tc>
          <w:tcPr>
            <w:tcW w:w="79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9663" w:type="dxa"/>
          </w:tcPr>
          <w:p w:rsidR="005E7299" w:rsidRPr="00B03693" w:rsidRDefault="005E7299" w:rsidP="008336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299">
              <w:rPr>
                <w:rFonts w:ascii="Times New Roman" w:hAnsi="Times New Roman" w:cs="Times New Roman"/>
                <w:sz w:val="24"/>
                <w:szCs w:val="24"/>
              </w:rPr>
              <w:t>А.Л. Решетов «Зернышки спелых яблок»</w:t>
            </w:r>
          </w:p>
        </w:tc>
        <w:tc>
          <w:tcPr>
            <w:tcW w:w="1533" w:type="dxa"/>
          </w:tcPr>
          <w:p w:rsidR="005E7299" w:rsidRDefault="005E7299" w:rsidP="008336F4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44" w:type="dxa"/>
          </w:tcPr>
          <w:p w:rsidR="005E7299" w:rsidRPr="00EE12D3" w:rsidRDefault="007F4BA0" w:rsidP="008336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5E7299" w:rsidRPr="00EE12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35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7299" w:rsidRPr="00B03693" w:rsidTr="00D92632">
        <w:tc>
          <w:tcPr>
            <w:tcW w:w="79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16.</w:t>
            </w:r>
          </w:p>
        </w:tc>
        <w:tc>
          <w:tcPr>
            <w:tcW w:w="9663" w:type="dxa"/>
          </w:tcPr>
          <w:p w:rsidR="005E7299" w:rsidRPr="00B03693" w:rsidRDefault="005E7299" w:rsidP="008336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299">
              <w:rPr>
                <w:rFonts w:ascii="Times New Roman" w:hAnsi="Times New Roman" w:cs="Times New Roman"/>
                <w:sz w:val="24"/>
                <w:szCs w:val="24"/>
              </w:rPr>
              <w:t xml:space="preserve">О.Ф. </w:t>
            </w:r>
            <w:proofErr w:type="spellStart"/>
            <w:r w:rsidRPr="005E7299">
              <w:rPr>
                <w:rFonts w:ascii="Times New Roman" w:hAnsi="Times New Roman" w:cs="Times New Roman"/>
                <w:sz w:val="24"/>
                <w:szCs w:val="24"/>
              </w:rPr>
              <w:t>Кургузов</w:t>
            </w:r>
            <w:proofErr w:type="spellEnd"/>
            <w:r w:rsidRPr="005E7299">
              <w:rPr>
                <w:rFonts w:ascii="Times New Roman" w:hAnsi="Times New Roman" w:cs="Times New Roman"/>
                <w:sz w:val="24"/>
                <w:szCs w:val="24"/>
              </w:rPr>
              <w:t xml:space="preserve"> «Душа нараспашку»</w:t>
            </w:r>
          </w:p>
        </w:tc>
        <w:tc>
          <w:tcPr>
            <w:tcW w:w="1533" w:type="dxa"/>
          </w:tcPr>
          <w:p w:rsidR="005E7299" w:rsidRDefault="005E7299" w:rsidP="008336F4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44" w:type="dxa"/>
          </w:tcPr>
          <w:p w:rsidR="005E7299" w:rsidRPr="00EE12D3" w:rsidRDefault="00591DA0" w:rsidP="008336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7F4B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5E7299" w:rsidRPr="00EE12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35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7299" w:rsidRPr="00B03693" w:rsidTr="00D92632">
        <w:tc>
          <w:tcPr>
            <w:tcW w:w="79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9663" w:type="dxa"/>
          </w:tcPr>
          <w:p w:rsidR="005E7299" w:rsidRPr="005E7299" w:rsidRDefault="005E7299" w:rsidP="008336F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2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 фантазирую и </w:t>
            </w:r>
            <w:proofErr w:type="spellStart"/>
            <w:r w:rsidRPr="005E7299">
              <w:rPr>
                <w:rFonts w:ascii="Times New Roman" w:hAnsi="Times New Roman" w:cs="Times New Roman"/>
                <w:b/>
                <w:sz w:val="24"/>
                <w:szCs w:val="24"/>
              </w:rPr>
              <w:t>мечтаю.</w:t>
            </w:r>
            <w:r w:rsidRPr="005E7299">
              <w:rPr>
                <w:rFonts w:ascii="Times New Roman" w:hAnsi="Times New Roman" w:cs="Times New Roman"/>
                <w:sz w:val="24"/>
                <w:szCs w:val="24"/>
              </w:rPr>
              <w:t>В.П</w:t>
            </w:r>
            <w:proofErr w:type="spellEnd"/>
            <w:r w:rsidRPr="005E7299">
              <w:rPr>
                <w:rFonts w:ascii="Times New Roman" w:hAnsi="Times New Roman" w:cs="Times New Roman"/>
                <w:sz w:val="24"/>
                <w:szCs w:val="24"/>
              </w:rPr>
              <w:t>. Крапивин «Зеленая Грива»</w:t>
            </w:r>
          </w:p>
        </w:tc>
        <w:tc>
          <w:tcPr>
            <w:tcW w:w="1533" w:type="dxa"/>
          </w:tcPr>
          <w:p w:rsidR="005E7299" w:rsidRDefault="005E7299" w:rsidP="008336F4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44" w:type="dxa"/>
          </w:tcPr>
          <w:p w:rsidR="005E7299" w:rsidRPr="00EE12D3" w:rsidRDefault="007F4BA0" w:rsidP="008336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11.01</w:t>
            </w:r>
          </w:p>
        </w:tc>
        <w:tc>
          <w:tcPr>
            <w:tcW w:w="135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7299" w:rsidRPr="00B03693" w:rsidTr="00D92632">
        <w:tc>
          <w:tcPr>
            <w:tcW w:w="79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9663" w:type="dxa"/>
          </w:tcPr>
          <w:p w:rsidR="005E7299" w:rsidRPr="00B03693" w:rsidRDefault="005E7299" w:rsidP="008336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299">
              <w:rPr>
                <w:rFonts w:ascii="Times New Roman" w:hAnsi="Times New Roman" w:cs="Times New Roman"/>
                <w:sz w:val="24"/>
                <w:szCs w:val="24"/>
              </w:rPr>
              <w:t>Л.К. Чуковская «Памят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детства. Мой отец – Корней Чу</w:t>
            </w:r>
            <w:r w:rsidRPr="005E7299">
              <w:rPr>
                <w:rFonts w:ascii="Times New Roman" w:hAnsi="Times New Roman" w:cs="Times New Roman"/>
                <w:sz w:val="24"/>
                <w:szCs w:val="24"/>
              </w:rPr>
              <w:t>ковский</w:t>
            </w:r>
          </w:p>
        </w:tc>
        <w:tc>
          <w:tcPr>
            <w:tcW w:w="1533" w:type="dxa"/>
          </w:tcPr>
          <w:p w:rsidR="005E7299" w:rsidRDefault="005E7299" w:rsidP="008336F4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44" w:type="dxa"/>
          </w:tcPr>
          <w:p w:rsidR="005E7299" w:rsidRPr="00EE12D3" w:rsidRDefault="007F4BA0" w:rsidP="008336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5E7299" w:rsidRPr="00EE12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35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7299" w:rsidRPr="00B03693" w:rsidTr="00D92632">
        <w:tc>
          <w:tcPr>
            <w:tcW w:w="79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9663" w:type="dxa"/>
          </w:tcPr>
          <w:p w:rsidR="005E7299" w:rsidRPr="00B03693" w:rsidRDefault="005E7299" w:rsidP="008336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299">
              <w:rPr>
                <w:rFonts w:ascii="Times New Roman" w:hAnsi="Times New Roman" w:cs="Times New Roman"/>
                <w:sz w:val="24"/>
                <w:szCs w:val="24"/>
              </w:rPr>
              <w:t>В.П. Крапивин «Что такое стихия»</w:t>
            </w:r>
          </w:p>
        </w:tc>
        <w:tc>
          <w:tcPr>
            <w:tcW w:w="1533" w:type="dxa"/>
          </w:tcPr>
          <w:p w:rsidR="005E7299" w:rsidRDefault="005E7299" w:rsidP="008336F4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44" w:type="dxa"/>
          </w:tcPr>
          <w:p w:rsidR="005E7299" w:rsidRPr="00EE12D3" w:rsidRDefault="007F4BA0" w:rsidP="008336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5E7299" w:rsidRPr="00EE12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35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7299" w:rsidRPr="00B03693" w:rsidTr="00D92632">
        <w:tc>
          <w:tcPr>
            <w:tcW w:w="79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9663" w:type="dxa"/>
          </w:tcPr>
          <w:p w:rsidR="005E7299" w:rsidRPr="00B03693" w:rsidRDefault="005E7299" w:rsidP="005E72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299">
              <w:rPr>
                <w:rFonts w:ascii="Times New Roman" w:hAnsi="Times New Roman" w:cs="Times New Roman"/>
                <w:sz w:val="24"/>
                <w:szCs w:val="24"/>
              </w:rPr>
              <w:t xml:space="preserve">Г.А. </w:t>
            </w:r>
            <w:proofErr w:type="spellStart"/>
            <w:r w:rsidRPr="005E7299">
              <w:rPr>
                <w:rFonts w:ascii="Times New Roman" w:hAnsi="Times New Roman" w:cs="Times New Roman"/>
                <w:sz w:val="24"/>
                <w:szCs w:val="24"/>
              </w:rPr>
              <w:t>Скр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ебицкий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«Чему научила сказка» .</w:t>
            </w:r>
          </w:p>
        </w:tc>
        <w:tc>
          <w:tcPr>
            <w:tcW w:w="1533" w:type="dxa"/>
          </w:tcPr>
          <w:p w:rsidR="005E7299" w:rsidRDefault="005E7299" w:rsidP="008336F4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44" w:type="dxa"/>
          </w:tcPr>
          <w:p w:rsidR="005E7299" w:rsidRPr="00EE12D3" w:rsidRDefault="007F4BA0" w:rsidP="008336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</w:t>
            </w:r>
            <w:r w:rsidR="00591D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</w:t>
            </w:r>
          </w:p>
        </w:tc>
        <w:tc>
          <w:tcPr>
            <w:tcW w:w="135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7299" w:rsidRPr="00B03693" w:rsidTr="00D92632">
        <w:tc>
          <w:tcPr>
            <w:tcW w:w="79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9663" w:type="dxa"/>
          </w:tcPr>
          <w:p w:rsidR="005E7299" w:rsidRPr="005E7299" w:rsidRDefault="005E7299" w:rsidP="008336F4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E729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Проверочная работа по итогам I полугодия</w:t>
            </w:r>
          </w:p>
        </w:tc>
        <w:tc>
          <w:tcPr>
            <w:tcW w:w="1533" w:type="dxa"/>
          </w:tcPr>
          <w:p w:rsidR="005E7299" w:rsidRDefault="005E7299" w:rsidP="008336F4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44" w:type="dxa"/>
          </w:tcPr>
          <w:p w:rsidR="005E7299" w:rsidRPr="00EE12D3" w:rsidRDefault="007F4BA0" w:rsidP="008336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</w:t>
            </w:r>
            <w:r w:rsidR="005E7299" w:rsidRPr="00EE12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35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7299" w:rsidRPr="00B03693" w:rsidTr="00D92632">
        <w:tc>
          <w:tcPr>
            <w:tcW w:w="79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</w:t>
            </w:r>
          </w:p>
        </w:tc>
        <w:tc>
          <w:tcPr>
            <w:tcW w:w="9663" w:type="dxa"/>
          </w:tcPr>
          <w:p w:rsidR="005E7299" w:rsidRPr="004A6E9E" w:rsidRDefault="004A6E9E" w:rsidP="008336F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9E">
              <w:rPr>
                <w:rFonts w:ascii="Times New Roman" w:hAnsi="Times New Roman" w:cs="Times New Roman"/>
                <w:b/>
                <w:sz w:val="24"/>
                <w:szCs w:val="24"/>
              </w:rPr>
              <w:t>Люди земли Русской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4A6E9E">
              <w:rPr>
                <w:rFonts w:ascii="Times New Roman" w:hAnsi="Times New Roman" w:cs="Times New Roman"/>
                <w:sz w:val="24"/>
                <w:szCs w:val="24"/>
              </w:rPr>
              <w:t>Н.М. Коняев «Правнуки богатырей»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3" w:type="dxa"/>
          </w:tcPr>
          <w:p w:rsidR="005E7299" w:rsidRDefault="005E7299" w:rsidP="008336F4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44" w:type="dxa"/>
          </w:tcPr>
          <w:p w:rsidR="005E7299" w:rsidRPr="00EE12D3" w:rsidRDefault="007F4BA0" w:rsidP="008336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5E7299" w:rsidRPr="00EE12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35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7299" w:rsidRPr="00B03693" w:rsidTr="00D92632">
        <w:tc>
          <w:tcPr>
            <w:tcW w:w="79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</w:t>
            </w:r>
          </w:p>
        </w:tc>
        <w:tc>
          <w:tcPr>
            <w:tcW w:w="9663" w:type="dxa"/>
          </w:tcPr>
          <w:p w:rsidR="005E7299" w:rsidRPr="00B03693" w:rsidRDefault="004A6E9E" w:rsidP="004A6E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E9E">
              <w:rPr>
                <w:rFonts w:ascii="Times New Roman" w:hAnsi="Times New Roman" w:cs="Times New Roman"/>
                <w:sz w:val="24"/>
                <w:szCs w:val="24"/>
              </w:rPr>
              <w:t>Л.М. Демин «Р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ассказывает бывалый человек» .</w:t>
            </w:r>
          </w:p>
        </w:tc>
        <w:tc>
          <w:tcPr>
            <w:tcW w:w="1533" w:type="dxa"/>
          </w:tcPr>
          <w:p w:rsidR="005E7299" w:rsidRDefault="005E7299" w:rsidP="008336F4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44" w:type="dxa"/>
          </w:tcPr>
          <w:p w:rsidR="005E7299" w:rsidRPr="00EE12D3" w:rsidRDefault="007F4BA0" w:rsidP="008336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5E7299" w:rsidRPr="00EE12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35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7299" w:rsidRPr="00B03693" w:rsidTr="00D92632">
        <w:tc>
          <w:tcPr>
            <w:tcW w:w="79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</w:p>
        </w:tc>
        <w:tc>
          <w:tcPr>
            <w:tcW w:w="9663" w:type="dxa"/>
          </w:tcPr>
          <w:p w:rsidR="005E7299" w:rsidRPr="00B03693" w:rsidRDefault="004A6E9E" w:rsidP="008336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E9E">
              <w:rPr>
                <w:rFonts w:ascii="Times New Roman" w:hAnsi="Times New Roman" w:cs="Times New Roman"/>
                <w:sz w:val="24"/>
                <w:szCs w:val="24"/>
              </w:rPr>
              <w:t xml:space="preserve">В.А. </w:t>
            </w:r>
            <w:proofErr w:type="spellStart"/>
            <w:r w:rsidRPr="004A6E9E">
              <w:rPr>
                <w:rFonts w:ascii="Times New Roman" w:hAnsi="Times New Roman" w:cs="Times New Roman"/>
                <w:sz w:val="24"/>
                <w:szCs w:val="24"/>
              </w:rPr>
              <w:t>Бахревский</w:t>
            </w:r>
            <w:proofErr w:type="spellEnd"/>
            <w:r w:rsidRPr="004A6E9E">
              <w:rPr>
                <w:rFonts w:ascii="Times New Roman" w:hAnsi="Times New Roman" w:cs="Times New Roman"/>
                <w:sz w:val="24"/>
                <w:szCs w:val="24"/>
              </w:rPr>
              <w:t xml:space="preserve"> «Семен Дежнев»</w:t>
            </w:r>
          </w:p>
        </w:tc>
        <w:tc>
          <w:tcPr>
            <w:tcW w:w="1533" w:type="dxa"/>
          </w:tcPr>
          <w:p w:rsidR="005E7299" w:rsidRDefault="005E7299" w:rsidP="008336F4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44" w:type="dxa"/>
          </w:tcPr>
          <w:p w:rsidR="005E7299" w:rsidRPr="00EE12D3" w:rsidRDefault="007F4BA0" w:rsidP="008336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 w:rsidR="009A58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35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7299" w:rsidRPr="00B03693" w:rsidTr="00D92632">
        <w:tc>
          <w:tcPr>
            <w:tcW w:w="79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</w:t>
            </w:r>
          </w:p>
        </w:tc>
        <w:tc>
          <w:tcPr>
            <w:tcW w:w="9663" w:type="dxa"/>
          </w:tcPr>
          <w:p w:rsidR="005E7299" w:rsidRPr="00B03693" w:rsidRDefault="004A6E9E" w:rsidP="008336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E9E">
              <w:rPr>
                <w:rFonts w:ascii="Times New Roman" w:hAnsi="Times New Roman" w:cs="Times New Roman"/>
                <w:sz w:val="24"/>
                <w:szCs w:val="24"/>
              </w:rPr>
              <w:t>О.М. Гурьян «Мальчик из Холмогор»</w:t>
            </w:r>
          </w:p>
        </w:tc>
        <w:tc>
          <w:tcPr>
            <w:tcW w:w="1533" w:type="dxa"/>
          </w:tcPr>
          <w:p w:rsidR="005E7299" w:rsidRDefault="005E7299" w:rsidP="008336F4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44" w:type="dxa"/>
          </w:tcPr>
          <w:p w:rsidR="005E7299" w:rsidRPr="00EE12D3" w:rsidRDefault="007F4BA0" w:rsidP="008336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07.03</w:t>
            </w:r>
          </w:p>
        </w:tc>
        <w:tc>
          <w:tcPr>
            <w:tcW w:w="135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7299" w:rsidRPr="00B03693" w:rsidTr="00D92632">
        <w:tc>
          <w:tcPr>
            <w:tcW w:w="79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9663" w:type="dxa"/>
          </w:tcPr>
          <w:p w:rsidR="005E7299" w:rsidRPr="00B03693" w:rsidRDefault="004A6E9E" w:rsidP="008336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E9E">
              <w:rPr>
                <w:rFonts w:ascii="Times New Roman" w:hAnsi="Times New Roman" w:cs="Times New Roman"/>
                <w:sz w:val="24"/>
                <w:szCs w:val="24"/>
              </w:rPr>
              <w:t>М.В. Ломоносов «Веч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ернее размышление о Божием вели</w:t>
            </w:r>
            <w:r w:rsidRPr="004A6E9E">
              <w:rPr>
                <w:rFonts w:ascii="Times New Roman" w:hAnsi="Times New Roman" w:cs="Times New Roman"/>
                <w:sz w:val="24"/>
                <w:szCs w:val="24"/>
              </w:rPr>
              <w:t>честве», А.Н. Майков «Ломоносов»</w:t>
            </w:r>
          </w:p>
        </w:tc>
        <w:tc>
          <w:tcPr>
            <w:tcW w:w="1533" w:type="dxa"/>
          </w:tcPr>
          <w:p w:rsidR="005E7299" w:rsidRDefault="005E7299" w:rsidP="008336F4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44" w:type="dxa"/>
          </w:tcPr>
          <w:p w:rsidR="005E7299" w:rsidRPr="00EE12D3" w:rsidRDefault="007F4BA0" w:rsidP="008336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5E7299" w:rsidRPr="00EE12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35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7299" w:rsidRPr="00B03693" w:rsidTr="00D92632">
        <w:tc>
          <w:tcPr>
            <w:tcW w:w="79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</w:t>
            </w:r>
          </w:p>
        </w:tc>
        <w:tc>
          <w:tcPr>
            <w:tcW w:w="9663" w:type="dxa"/>
          </w:tcPr>
          <w:p w:rsidR="005E7299" w:rsidRPr="00B03693" w:rsidRDefault="004A6E9E" w:rsidP="004A6E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E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праздника к </w:t>
            </w:r>
            <w:proofErr w:type="spellStart"/>
            <w:proofErr w:type="gramStart"/>
            <w:r w:rsidRPr="004A6E9E">
              <w:rPr>
                <w:rFonts w:ascii="Times New Roman" w:hAnsi="Times New Roman" w:cs="Times New Roman"/>
                <w:b/>
                <w:sz w:val="24"/>
                <w:szCs w:val="24"/>
              </w:rPr>
              <w:t>празднику</w:t>
            </w:r>
            <w:r w:rsidRPr="004A6E9E">
              <w:rPr>
                <w:rFonts w:ascii="Times New Roman" w:hAnsi="Times New Roman" w:cs="Times New Roman"/>
                <w:i/>
                <w:sz w:val="24"/>
                <w:szCs w:val="24"/>
              </w:rPr>
              <w:t>.Всякая</w:t>
            </w:r>
            <w:proofErr w:type="spellEnd"/>
            <w:proofErr w:type="gramEnd"/>
            <w:r w:rsidRPr="004A6E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душа празднику рада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r w:rsidRPr="004A6E9E">
              <w:rPr>
                <w:rFonts w:ascii="Times New Roman" w:hAnsi="Times New Roman" w:cs="Times New Roman"/>
                <w:sz w:val="24"/>
                <w:szCs w:val="24"/>
              </w:rPr>
              <w:t xml:space="preserve"> В.А. Никифоров-Волгин «Серебряная метель»</w:t>
            </w:r>
          </w:p>
        </w:tc>
        <w:tc>
          <w:tcPr>
            <w:tcW w:w="1533" w:type="dxa"/>
          </w:tcPr>
          <w:p w:rsidR="005E7299" w:rsidRDefault="005E7299" w:rsidP="008336F4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44" w:type="dxa"/>
          </w:tcPr>
          <w:p w:rsidR="005E7299" w:rsidRPr="00EE12D3" w:rsidRDefault="007F4BA0" w:rsidP="008336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5E7299" w:rsidRPr="00EE12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35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7299" w:rsidRPr="00B03693" w:rsidTr="00D92632">
        <w:tc>
          <w:tcPr>
            <w:tcW w:w="79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</w:t>
            </w:r>
          </w:p>
        </w:tc>
        <w:tc>
          <w:tcPr>
            <w:tcW w:w="9663" w:type="dxa"/>
          </w:tcPr>
          <w:p w:rsidR="005E7299" w:rsidRPr="00972070" w:rsidRDefault="004A6E9E" w:rsidP="00833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A6E9E">
              <w:rPr>
                <w:rFonts w:ascii="Times New Roman" w:hAnsi="Times New Roman" w:cs="Times New Roman"/>
                <w:sz w:val="24"/>
                <w:szCs w:val="24"/>
              </w:rPr>
              <w:t>Е.В. Григорьева «Радость», А.А. Коринфский «Христославы»</w:t>
            </w:r>
          </w:p>
        </w:tc>
        <w:tc>
          <w:tcPr>
            <w:tcW w:w="1533" w:type="dxa"/>
          </w:tcPr>
          <w:p w:rsidR="005E7299" w:rsidRDefault="005E7299" w:rsidP="008336F4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44" w:type="dxa"/>
          </w:tcPr>
          <w:p w:rsidR="005E7299" w:rsidRPr="00EE12D3" w:rsidRDefault="007F4BA0" w:rsidP="008336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  <w:r w:rsidR="009A58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35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7299" w:rsidRPr="00B03693" w:rsidTr="00D92632">
        <w:tc>
          <w:tcPr>
            <w:tcW w:w="793" w:type="dxa"/>
          </w:tcPr>
          <w:p w:rsidR="005E7299" w:rsidRPr="00972070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29.</w:t>
            </w:r>
          </w:p>
        </w:tc>
        <w:tc>
          <w:tcPr>
            <w:tcW w:w="9663" w:type="dxa"/>
          </w:tcPr>
          <w:p w:rsidR="005E7299" w:rsidRPr="00972070" w:rsidRDefault="004A6E9E" w:rsidP="00833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A6E9E">
              <w:rPr>
                <w:rFonts w:ascii="Times New Roman" w:hAnsi="Times New Roman" w:cs="Times New Roman"/>
                <w:sz w:val="24"/>
                <w:szCs w:val="24"/>
              </w:rPr>
              <w:t xml:space="preserve">А.Н. Майков «Христос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Воскрес!», А.И. Куприн «Пасхаль</w:t>
            </w:r>
            <w:r w:rsidRPr="004A6E9E">
              <w:rPr>
                <w:rFonts w:ascii="Times New Roman" w:hAnsi="Times New Roman" w:cs="Times New Roman"/>
                <w:sz w:val="24"/>
                <w:szCs w:val="24"/>
              </w:rPr>
              <w:t>ные колокола»</w:t>
            </w:r>
          </w:p>
        </w:tc>
        <w:tc>
          <w:tcPr>
            <w:tcW w:w="1533" w:type="dxa"/>
          </w:tcPr>
          <w:p w:rsidR="005E7299" w:rsidRDefault="005E7299" w:rsidP="008336F4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44" w:type="dxa"/>
          </w:tcPr>
          <w:p w:rsidR="005E7299" w:rsidRPr="00EE12D3" w:rsidRDefault="007F4BA0" w:rsidP="008336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="005E7299" w:rsidRPr="00EE12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35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7299" w:rsidRPr="00B03693" w:rsidTr="00D92632">
        <w:trPr>
          <w:trHeight w:val="402"/>
        </w:trPr>
        <w:tc>
          <w:tcPr>
            <w:tcW w:w="79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663" w:type="dxa"/>
          </w:tcPr>
          <w:p w:rsidR="005E7299" w:rsidRPr="004A6E9E" w:rsidRDefault="004A6E9E" w:rsidP="008336F4">
            <w:pPr>
              <w:shd w:val="clear" w:color="auto" w:fill="FFFFFF"/>
              <w:spacing w:line="360" w:lineRule="auto"/>
              <w:contextualSpacing/>
              <w:textAlignment w:val="baseline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A6E9E">
              <w:rPr>
                <w:rFonts w:ascii="Times New Roman" w:hAnsi="Times New Roman"/>
                <w:sz w:val="24"/>
                <w:szCs w:val="24"/>
              </w:rPr>
              <w:t>С. Черный «Пасхальный визит», К.М. Фофанов «Под напев молитв пасхальных…»</w:t>
            </w:r>
          </w:p>
        </w:tc>
        <w:tc>
          <w:tcPr>
            <w:tcW w:w="1533" w:type="dxa"/>
          </w:tcPr>
          <w:p w:rsidR="005E7299" w:rsidRDefault="005E7299" w:rsidP="008336F4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44" w:type="dxa"/>
          </w:tcPr>
          <w:p w:rsidR="005E7299" w:rsidRPr="00EE12D3" w:rsidRDefault="009A580B" w:rsidP="008336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7F4B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5E7299" w:rsidRPr="00EE12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35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7299" w:rsidRPr="00B03693" w:rsidTr="00D92632">
        <w:tc>
          <w:tcPr>
            <w:tcW w:w="79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663" w:type="dxa"/>
          </w:tcPr>
          <w:p w:rsidR="005E7299" w:rsidRPr="00B03693" w:rsidRDefault="004A6E9E" w:rsidP="008336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E9E">
              <w:rPr>
                <w:rFonts w:ascii="Times New Roman" w:hAnsi="Times New Roman" w:cs="Times New Roman"/>
                <w:b/>
                <w:sz w:val="24"/>
                <w:szCs w:val="24"/>
              </w:rPr>
              <w:t>О родной природе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r w:rsidRPr="004A6E9E">
              <w:rPr>
                <w:rFonts w:ascii="Times New Roman" w:hAnsi="Times New Roman" w:cs="Times New Roman"/>
                <w:i/>
                <w:sz w:val="24"/>
                <w:szCs w:val="24"/>
              </w:rPr>
              <w:t>Неразгаданная тайна – в чащах леса…</w:t>
            </w:r>
            <w:r w:rsidRPr="004A6E9E">
              <w:rPr>
                <w:rFonts w:ascii="Times New Roman" w:hAnsi="Times New Roman" w:cs="Times New Roman"/>
                <w:sz w:val="24"/>
                <w:szCs w:val="24"/>
              </w:rPr>
              <w:t>И.С. Никитин «Лес», К.Г. Паустовский «Клад»</w:t>
            </w:r>
          </w:p>
        </w:tc>
        <w:tc>
          <w:tcPr>
            <w:tcW w:w="1533" w:type="dxa"/>
          </w:tcPr>
          <w:p w:rsidR="005E7299" w:rsidRDefault="005E7299" w:rsidP="008336F4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44" w:type="dxa"/>
          </w:tcPr>
          <w:p w:rsidR="005E7299" w:rsidRPr="00EE12D3" w:rsidRDefault="007F4BA0" w:rsidP="008336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5E7299" w:rsidRPr="00EE12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35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7299" w:rsidRPr="00B03693" w:rsidTr="00D92632">
        <w:tc>
          <w:tcPr>
            <w:tcW w:w="79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663" w:type="dxa"/>
          </w:tcPr>
          <w:p w:rsidR="005E7299" w:rsidRPr="00B03693" w:rsidRDefault="004A6E9E" w:rsidP="008336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E9E">
              <w:rPr>
                <w:rFonts w:ascii="Times New Roman" w:hAnsi="Times New Roman" w:cs="Times New Roman"/>
                <w:i/>
                <w:sz w:val="24"/>
                <w:szCs w:val="24"/>
              </w:rPr>
              <w:t>Течет, течет – не вытечет…</w:t>
            </w:r>
            <w:r w:rsidRPr="004A6E9E">
              <w:rPr>
                <w:rFonts w:ascii="Times New Roman" w:hAnsi="Times New Roman" w:cs="Times New Roman"/>
                <w:sz w:val="24"/>
                <w:szCs w:val="24"/>
              </w:rPr>
              <w:t>Загадки, М.М. Пришвин «Река», В.П. Астафьев «Ночь темная-темная», В.Г. Распутин «Горные речки»</w:t>
            </w:r>
          </w:p>
        </w:tc>
        <w:tc>
          <w:tcPr>
            <w:tcW w:w="1533" w:type="dxa"/>
          </w:tcPr>
          <w:p w:rsidR="005E7299" w:rsidRDefault="005E7299" w:rsidP="008336F4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44" w:type="dxa"/>
          </w:tcPr>
          <w:p w:rsidR="005E7299" w:rsidRPr="00EE12D3" w:rsidRDefault="007F4BA0" w:rsidP="008336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9A58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35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7299" w:rsidRPr="00B03693" w:rsidTr="00D92632">
        <w:tc>
          <w:tcPr>
            <w:tcW w:w="79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663" w:type="dxa"/>
          </w:tcPr>
          <w:p w:rsidR="005E7299" w:rsidRPr="007A145A" w:rsidRDefault="004A6E9E" w:rsidP="008336F4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145A">
              <w:rPr>
                <w:rFonts w:ascii="Times New Roman" w:hAnsi="Times New Roman" w:cs="Times New Roman"/>
                <w:i/>
                <w:sz w:val="24"/>
                <w:szCs w:val="24"/>
              </w:rPr>
              <w:t>Шел седой старик туман…</w:t>
            </w:r>
            <w:r w:rsidR="007A145A" w:rsidRPr="007A145A">
              <w:rPr>
                <w:rFonts w:ascii="Times New Roman" w:hAnsi="Times New Roman" w:cs="Times New Roman"/>
                <w:sz w:val="24"/>
                <w:szCs w:val="24"/>
              </w:rPr>
              <w:t xml:space="preserve">И.П. </w:t>
            </w:r>
            <w:proofErr w:type="spellStart"/>
            <w:r w:rsidR="007A145A" w:rsidRPr="007A145A">
              <w:rPr>
                <w:rFonts w:ascii="Times New Roman" w:hAnsi="Times New Roman" w:cs="Times New Roman"/>
                <w:sz w:val="24"/>
                <w:szCs w:val="24"/>
              </w:rPr>
              <w:t>Токмакова</w:t>
            </w:r>
            <w:proofErr w:type="spellEnd"/>
            <w:r w:rsidR="007A145A" w:rsidRPr="007A145A">
              <w:rPr>
                <w:rFonts w:ascii="Times New Roman" w:hAnsi="Times New Roman" w:cs="Times New Roman"/>
                <w:sz w:val="24"/>
                <w:szCs w:val="24"/>
              </w:rPr>
              <w:t xml:space="preserve"> «Туман», В.П. Астафьев «</w:t>
            </w:r>
            <w:proofErr w:type="spellStart"/>
            <w:r w:rsidR="007A145A" w:rsidRPr="007A145A">
              <w:rPr>
                <w:rFonts w:ascii="Times New Roman" w:hAnsi="Times New Roman" w:cs="Times New Roman"/>
                <w:sz w:val="24"/>
                <w:szCs w:val="24"/>
              </w:rPr>
              <w:t>Зорькина</w:t>
            </w:r>
            <w:proofErr w:type="spellEnd"/>
            <w:r w:rsidR="007A145A" w:rsidRPr="007A145A">
              <w:rPr>
                <w:rFonts w:ascii="Times New Roman" w:hAnsi="Times New Roman" w:cs="Times New Roman"/>
                <w:sz w:val="24"/>
                <w:szCs w:val="24"/>
              </w:rPr>
              <w:t xml:space="preserve"> песня»</w:t>
            </w:r>
          </w:p>
        </w:tc>
        <w:tc>
          <w:tcPr>
            <w:tcW w:w="1533" w:type="dxa"/>
          </w:tcPr>
          <w:p w:rsidR="005E7299" w:rsidRDefault="005E7299" w:rsidP="008336F4">
            <w:pPr>
              <w:jc w:val="center"/>
            </w:pPr>
            <w:r w:rsidRPr="009409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44" w:type="dxa"/>
          </w:tcPr>
          <w:p w:rsidR="005E7299" w:rsidRPr="00EE12D3" w:rsidRDefault="007F4BA0" w:rsidP="008336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5E7299" w:rsidRPr="00EE12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35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7299" w:rsidRPr="00B03693" w:rsidTr="00D92632">
        <w:tc>
          <w:tcPr>
            <w:tcW w:w="793" w:type="dxa"/>
          </w:tcPr>
          <w:p w:rsidR="005E7299" w:rsidRPr="00C61991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34</w:t>
            </w:r>
          </w:p>
        </w:tc>
        <w:tc>
          <w:tcPr>
            <w:tcW w:w="9663" w:type="dxa"/>
          </w:tcPr>
          <w:p w:rsidR="005E7299" w:rsidRPr="002D094A" w:rsidRDefault="007A145A" w:rsidP="008336F4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094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Проверочная работа по итогам II полугодия</w:t>
            </w:r>
            <w:r w:rsidR="008101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="00810167" w:rsidRPr="00B03693">
              <w:rPr>
                <w:rFonts w:ascii="Times New Roman" w:hAnsi="Times New Roman" w:cs="Times New Roman"/>
                <w:sz w:val="24"/>
                <w:szCs w:val="24"/>
              </w:rPr>
              <w:t>Подведение итогов года. Выставка творческих работ.</w:t>
            </w:r>
          </w:p>
        </w:tc>
        <w:tc>
          <w:tcPr>
            <w:tcW w:w="1533" w:type="dxa"/>
          </w:tcPr>
          <w:p w:rsidR="005E7299" w:rsidRPr="001E6E97" w:rsidRDefault="001E6E97" w:rsidP="008336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444" w:type="dxa"/>
          </w:tcPr>
          <w:p w:rsidR="005E7299" w:rsidRDefault="007F4BA0" w:rsidP="008336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  <w:r w:rsidR="005E7299" w:rsidRPr="00EE12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  <w:p w:rsidR="00810167" w:rsidRPr="00EE12D3" w:rsidRDefault="00810167" w:rsidP="008336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5E7299" w:rsidRPr="00B03693" w:rsidRDefault="005E7299" w:rsidP="008336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11B7D" w:rsidRPr="00B03693" w:rsidRDefault="00611B7D" w:rsidP="00611B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1B7D" w:rsidRPr="00370DC7" w:rsidRDefault="00611B7D" w:rsidP="00611B7D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val="tt-RU"/>
        </w:rPr>
      </w:pPr>
      <w:r w:rsidRPr="00370DC7">
        <w:rPr>
          <w:rFonts w:ascii="Times New Roman" w:eastAsiaTheme="minorHAnsi" w:hAnsi="Times New Roman"/>
          <w:b/>
          <w:sz w:val="28"/>
          <w:szCs w:val="28"/>
        </w:rPr>
        <w:t>Требования к уровню подготовки учащихся</w:t>
      </w:r>
    </w:p>
    <w:p w:rsidR="00DC2869" w:rsidRPr="00DC2869" w:rsidRDefault="00DC2869" w:rsidP="00967CD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43B1F" w:rsidRPr="00B43B1F" w:rsidRDefault="00B43B1F" w:rsidP="00B43B1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43B1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К концу обучения в </w:t>
      </w:r>
      <w:r w:rsidRPr="00B43B1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3 классе </w:t>
      </w:r>
      <w:r w:rsidRPr="00B43B1F">
        <w:rPr>
          <w:rFonts w:ascii="Times New Roman" w:eastAsia="Times New Roman" w:hAnsi="Times New Roman" w:cs="Times New Roman"/>
          <w:sz w:val="24"/>
          <w:szCs w:val="24"/>
          <w:lang w:eastAsia="en-US"/>
        </w:rPr>
        <w:t>обучающийся</w:t>
      </w:r>
      <w:r w:rsidR="00660DC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B43B1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научится</w:t>
      </w:r>
      <w:r w:rsidRPr="00B43B1F"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</w:p>
    <w:p w:rsidR="00B43B1F" w:rsidRPr="00B43B1F" w:rsidRDefault="00B43B1F" w:rsidP="00B43B1F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43B1F">
        <w:rPr>
          <w:rFonts w:ascii="Times New Roman" w:eastAsia="Times New Roman" w:hAnsi="Times New Roman" w:cs="Times New Roman"/>
          <w:sz w:val="24"/>
          <w:szCs w:val="24"/>
          <w:lang w:eastAsia="en-US"/>
        </w:rPr>
        <w:t>осознавать коммуникативно-эстетические возможности русского языка на основе изучения произведений русской литературы;</w:t>
      </w:r>
    </w:p>
    <w:p w:rsidR="00B43B1F" w:rsidRPr="00B43B1F" w:rsidRDefault="00B43B1F" w:rsidP="00B43B1F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43B1F">
        <w:rPr>
          <w:rFonts w:ascii="Times New Roman" w:eastAsia="Times New Roman" w:hAnsi="Times New Roman" w:cs="Times New Roman"/>
          <w:sz w:val="24"/>
          <w:szCs w:val="24"/>
          <w:lang w:eastAsia="en-US"/>
        </w:rPr>
        <w:t>осознавать родную литературу как национально-культурную ценность народа, как средство сохранения и передачи нравственных ценностей и традиций;</w:t>
      </w:r>
    </w:p>
    <w:p w:rsidR="00B43B1F" w:rsidRPr="00B43B1F" w:rsidRDefault="00B43B1F" w:rsidP="00B43B1F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43B1F">
        <w:rPr>
          <w:rFonts w:ascii="Times New Roman" w:eastAsia="Times New Roman" w:hAnsi="Times New Roman" w:cs="Times New Roman"/>
          <w:sz w:val="24"/>
          <w:szCs w:val="24"/>
          <w:lang w:eastAsia="en-US"/>
        </w:rPr>
        <w:t>давать и обосновывать нравственную оценку поступков героев;</w:t>
      </w:r>
    </w:p>
    <w:p w:rsidR="00B43B1F" w:rsidRPr="00B43B1F" w:rsidRDefault="00B43B1F" w:rsidP="00B43B1F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43B1F">
        <w:rPr>
          <w:rFonts w:ascii="Times New Roman" w:eastAsia="Times New Roman" w:hAnsi="Times New Roman" w:cs="Times New Roman"/>
          <w:sz w:val="24"/>
          <w:szCs w:val="24"/>
          <w:lang w:eastAsia="en-US"/>
        </w:rPr>
        <w:t>совершенствовать в процессе чтения произведений русской литературы читательские умения: читать вслух и про себя, владеть элементарными приёмами интерпретации и анализа художественных, научно-популярных и учебных текстов;</w:t>
      </w:r>
    </w:p>
    <w:p w:rsidR="00B43B1F" w:rsidRPr="00B43B1F" w:rsidRDefault="00B43B1F" w:rsidP="00B43B1F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43B1F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применять опыт чтения произведений русской литературы для речевого самосовершенствования: участвовать в обсуждении прослушанного/прочитанного текста, доказывать и подтверждать собственное мнение ссылками на текст; передавать содержание прочитанного или прослушанного с учётом специфики текста в виде пересказа (полного или краткого), пересказывать литературное произведение от имени одного из действующих лиц;</w:t>
      </w:r>
    </w:p>
    <w:p w:rsidR="00B43B1F" w:rsidRPr="00B43B1F" w:rsidRDefault="00B43B1F" w:rsidP="00B43B1F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43B1F">
        <w:rPr>
          <w:rFonts w:ascii="Times New Roman" w:eastAsia="Times New Roman" w:hAnsi="Times New Roman" w:cs="Times New Roman"/>
          <w:sz w:val="24"/>
          <w:szCs w:val="24"/>
          <w:lang w:eastAsia="en-US"/>
        </w:rPr>
        <w:t>пользоваться справочными источниками для понимания текста и получения дополнительной информации.</w:t>
      </w:r>
    </w:p>
    <w:p w:rsidR="00DC2869" w:rsidRPr="00B43B1F" w:rsidRDefault="00DC2869" w:rsidP="00DC28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2869" w:rsidRPr="00B43B1F" w:rsidRDefault="00DC2869" w:rsidP="00DC2869">
      <w:pPr>
        <w:ind w:firstLine="708"/>
        <w:rPr>
          <w:rFonts w:ascii="Times New Roman" w:hAnsi="Times New Roman"/>
          <w:sz w:val="24"/>
          <w:szCs w:val="24"/>
        </w:rPr>
      </w:pPr>
    </w:p>
    <w:sectPr w:rsidR="00DC2869" w:rsidRPr="00B43B1F" w:rsidSect="005D2F0A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58E8"/>
    <w:multiLevelType w:val="hybridMultilevel"/>
    <w:tmpl w:val="03BA635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6376411"/>
    <w:multiLevelType w:val="hybridMultilevel"/>
    <w:tmpl w:val="578E717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650268C"/>
    <w:multiLevelType w:val="hybridMultilevel"/>
    <w:tmpl w:val="F9A4B03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706755C"/>
    <w:multiLevelType w:val="hybridMultilevel"/>
    <w:tmpl w:val="11A09C2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935422F"/>
    <w:multiLevelType w:val="hybridMultilevel"/>
    <w:tmpl w:val="B2A61D5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CB16716"/>
    <w:multiLevelType w:val="hybridMultilevel"/>
    <w:tmpl w:val="B4B65D00"/>
    <w:lvl w:ilvl="0" w:tplc="2676E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BD65BB"/>
    <w:multiLevelType w:val="hybridMultilevel"/>
    <w:tmpl w:val="2752E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A51036"/>
    <w:multiLevelType w:val="hybridMultilevel"/>
    <w:tmpl w:val="03BA635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A1D1E70"/>
    <w:multiLevelType w:val="hybridMultilevel"/>
    <w:tmpl w:val="D29AD9E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460C7DB7"/>
    <w:multiLevelType w:val="hybridMultilevel"/>
    <w:tmpl w:val="5F1C518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BA95A5B"/>
    <w:multiLevelType w:val="hybridMultilevel"/>
    <w:tmpl w:val="48C04102"/>
    <w:lvl w:ilvl="0" w:tplc="0FDEFE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0D4C41"/>
    <w:multiLevelType w:val="hybridMultilevel"/>
    <w:tmpl w:val="3DA6598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5B7E30ED"/>
    <w:multiLevelType w:val="hybridMultilevel"/>
    <w:tmpl w:val="461E768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60235CB0"/>
    <w:multiLevelType w:val="hybridMultilevel"/>
    <w:tmpl w:val="2918D3A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63C84248"/>
    <w:multiLevelType w:val="hybridMultilevel"/>
    <w:tmpl w:val="EA6CB9C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65DA2C36"/>
    <w:multiLevelType w:val="hybridMultilevel"/>
    <w:tmpl w:val="A630250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DDA67CE"/>
    <w:multiLevelType w:val="hybridMultilevel"/>
    <w:tmpl w:val="1F64B5B2"/>
    <w:lvl w:ilvl="0" w:tplc="9EF6C730">
      <w:start w:val="1"/>
      <w:numFmt w:val="decimal"/>
      <w:lvlText w:val="%1)"/>
      <w:lvlJc w:val="left"/>
      <w:pPr>
        <w:ind w:left="1428" w:hanging="360"/>
      </w:pPr>
      <w:rPr>
        <w:rFonts w:ascii="TimesNewRomanPSMT" w:hAnsi="TimesNewRomanPSMT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7FA53E6E"/>
    <w:multiLevelType w:val="hybridMultilevel"/>
    <w:tmpl w:val="844A6AC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6"/>
  </w:num>
  <w:num w:numId="2">
    <w:abstractNumId w:val="10"/>
  </w:num>
  <w:num w:numId="3">
    <w:abstractNumId w:val="16"/>
  </w:num>
  <w:num w:numId="4">
    <w:abstractNumId w:val="5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D2F0A"/>
    <w:rsid w:val="00012B55"/>
    <w:rsid w:val="00155712"/>
    <w:rsid w:val="0019217D"/>
    <w:rsid w:val="001E2A63"/>
    <w:rsid w:val="001E6E97"/>
    <w:rsid w:val="00232AF6"/>
    <w:rsid w:val="00281DC5"/>
    <w:rsid w:val="00297611"/>
    <w:rsid w:val="002A06DC"/>
    <w:rsid w:val="002D094A"/>
    <w:rsid w:val="00330A84"/>
    <w:rsid w:val="00371B23"/>
    <w:rsid w:val="00393684"/>
    <w:rsid w:val="003B7B9C"/>
    <w:rsid w:val="004308DB"/>
    <w:rsid w:val="004A6E9E"/>
    <w:rsid w:val="004B7161"/>
    <w:rsid w:val="004C196A"/>
    <w:rsid w:val="00542CA3"/>
    <w:rsid w:val="00585BF8"/>
    <w:rsid w:val="00591DA0"/>
    <w:rsid w:val="005A4131"/>
    <w:rsid w:val="005D2F0A"/>
    <w:rsid w:val="005E7299"/>
    <w:rsid w:val="005F721A"/>
    <w:rsid w:val="00603806"/>
    <w:rsid w:val="00611B7D"/>
    <w:rsid w:val="00660DCF"/>
    <w:rsid w:val="006D357E"/>
    <w:rsid w:val="00786FFD"/>
    <w:rsid w:val="007A145A"/>
    <w:rsid w:val="007B6E03"/>
    <w:rsid w:val="007F4BA0"/>
    <w:rsid w:val="00810167"/>
    <w:rsid w:val="00842DAA"/>
    <w:rsid w:val="00851DBA"/>
    <w:rsid w:val="00872B5A"/>
    <w:rsid w:val="00880149"/>
    <w:rsid w:val="008D0BB0"/>
    <w:rsid w:val="00920B94"/>
    <w:rsid w:val="009579B2"/>
    <w:rsid w:val="00967CD2"/>
    <w:rsid w:val="00972070"/>
    <w:rsid w:val="009A580B"/>
    <w:rsid w:val="00A042F5"/>
    <w:rsid w:val="00A26369"/>
    <w:rsid w:val="00A42A7F"/>
    <w:rsid w:val="00AB0083"/>
    <w:rsid w:val="00AB29B5"/>
    <w:rsid w:val="00B0135B"/>
    <w:rsid w:val="00B03693"/>
    <w:rsid w:val="00B43B1F"/>
    <w:rsid w:val="00B95A53"/>
    <w:rsid w:val="00C00B56"/>
    <w:rsid w:val="00C153CB"/>
    <w:rsid w:val="00C52A4A"/>
    <w:rsid w:val="00C61991"/>
    <w:rsid w:val="00C744E0"/>
    <w:rsid w:val="00CC130C"/>
    <w:rsid w:val="00CC3FAE"/>
    <w:rsid w:val="00CE01F6"/>
    <w:rsid w:val="00D42672"/>
    <w:rsid w:val="00D92632"/>
    <w:rsid w:val="00DC2869"/>
    <w:rsid w:val="00E14AED"/>
    <w:rsid w:val="00E16A16"/>
    <w:rsid w:val="00E617F1"/>
    <w:rsid w:val="00E7593D"/>
    <w:rsid w:val="00EE12D3"/>
    <w:rsid w:val="00F03AE5"/>
    <w:rsid w:val="00F45427"/>
    <w:rsid w:val="00F72E33"/>
    <w:rsid w:val="00F73E77"/>
    <w:rsid w:val="00F77522"/>
    <w:rsid w:val="00F82B16"/>
    <w:rsid w:val="00FB14DF"/>
    <w:rsid w:val="00FB4E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001A7"/>
  <w15:docId w15:val="{1E7493DD-2F7D-4500-A8ED-E9D90B0D4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1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2A0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annotation text"/>
    <w:basedOn w:val="a"/>
    <w:link w:val="a4"/>
    <w:uiPriority w:val="99"/>
    <w:unhideWhenUsed/>
    <w:rsid w:val="002A06DC"/>
    <w:pPr>
      <w:spacing w:line="240" w:lineRule="auto"/>
    </w:pPr>
    <w:rPr>
      <w:rFonts w:ascii="Calibri" w:eastAsia="Calibri" w:hAnsi="Calibri" w:cs="Times New Roman"/>
      <w:sz w:val="20"/>
      <w:szCs w:val="20"/>
      <w:lang w:val="uk-UA"/>
    </w:rPr>
  </w:style>
  <w:style w:type="character" w:customStyle="1" w:styleId="a4">
    <w:name w:val="Текст примечания Знак"/>
    <w:basedOn w:val="a0"/>
    <w:link w:val="a3"/>
    <w:uiPriority w:val="99"/>
    <w:rsid w:val="002A06DC"/>
    <w:rPr>
      <w:rFonts w:ascii="Calibri" w:eastAsia="Calibri" w:hAnsi="Calibri" w:cs="Times New Roman"/>
      <w:sz w:val="20"/>
      <w:szCs w:val="20"/>
      <w:lang w:val="uk-UA"/>
    </w:rPr>
  </w:style>
  <w:style w:type="paragraph" w:customStyle="1" w:styleId="Default">
    <w:name w:val="Default"/>
    <w:uiPriority w:val="99"/>
    <w:rsid w:val="002A06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5">
    <w:name w:val="List Paragraph"/>
    <w:basedOn w:val="a"/>
    <w:uiPriority w:val="1"/>
    <w:qFormat/>
    <w:rsid w:val="002A06DC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character" w:customStyle="1" w:styleId="fontstyle01">
    <w:name w:val="fontstyle01"/>
    <w:rsid w:val="00A26369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Body Text"/>
    <w:basedOn w:val="a"/>
    <w:link w:val="a7"/>
    <w:uiPriority w:val="1"/>
    <w:qFormat/>
    <w:rsid w:val="00393684"/>
    <w:pPr>
      <w:widowControl w:val="0"/>
      <w:autoSpaceDE w:val="0"/>
      <w:autoSpaceDN w:val="0"/>
      <w:spacing w:after="0" w:line="240" w:lineRule="auto"/>
      <w:ind w:left="682"/>
      <w:jc w:val="both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7">
    <w:name w:val="Основной текст Знак"/>
    <w:basedOn w:val="a0"/>
    <w:link w:val="a6"/>
    <w:uiPriority w:val="1"/>
    <w:rsid w:val="00393684"/>
    <w:rPr>
      <w:rFonts w:ascii="Times New Roman" w:eastAsia="Times New Roman" w:hAnsi="Times New Roman" w:cs="Times New Roman"/>
      <w:sz w:val="28"/>
      <w:szCs w:val="28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9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BA1D1-6A3C-49DA-8551-6A8C7CE27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4125</Words>
  <Characters>23517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Рания Ахатовна</dc:creator>
  <cp:keywords/>
  <dc:description/>
  <cp:lastModifiedBy>Ганиева</cp:lastModifiedBy>
  <cp:revision>77</cp:revision>
  <cp:lastPrinted>2021-10-04T20:12:00Z</cp:lastPrinted>
  <dcterms:created xsi:type="dcterms:W3CDTF">2021-09-17T19:02:00Z</dcterms:created>
  <dcterms:modified xsi:type="dcterms:W3CDTF">2023-10-24T05:34:00Z</dcterms:modified>
</cp:coreProperties>
</file>